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5BF5F7A" w14:textId="77777777" w:rsidTr="00F862D6">
        <w:tc>
          <w:tcPr>
            <w:tcW w:w="1020" w:type="dxa"/>
          </w:tcPr>
          <w:p w14:paraId="48F7A1C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A2F86D2" wp14:editId="3C54085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281C256" w14:textId="77777777" w:rsidR="0088393A" w:rsidRDefault="0088393A" w:rsidP="00022EA6">
                                  <w:pPr>
                                    <w:pStyle w:val="Bezmezer"/>
                                    <w:rPr>
                                      <w:b/>
                                    </w:rPr>
                                  </w:pPr>
                                  <w:r>
                                    <w:rPr>
                                      <w:b/>
                                    </w:rPr>
                                    <w:t>Prostřednictvím EZAK</w:t>
                                  </w:r>
                                </w:p>
                                <w:p w14:paraId="7709447E" w14:textId="77777777" w:rsidR="0088393A" w:rsidRDefault="0088393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A2F86D2"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281C256" w14:textId="77777777" w:rsidR="0088393A" w:rsidRDefault="0088393A" w:rsidP="00022EA6">
                            <w:pPr>
                              <w:pStyle w:val="Bezmezer"/>
                              <w:rPr>
                                <w:b/>
                              </w:rPr>
                            </w:pPr>
                            <w:r>
                              <w:rPr>
                                <w:b/>
                              </w:rPr>
                              <w:t>Prostřednictvím EZAK</w:t>
                            </w:r>
                          </w:p>
                          <w:p w14:paraId="7709447E" w14:textId="77777777" w:rsidR="0088393A" w:rsidRDefault="0088393A" w:rsidP="0037111D">
                            <w:pPr>
                              <w:pStyle w:val="Bezmezer"/>
                              <w:rPr>
                                <w:b/>
                              </w:rPr>
                            </w:pPr>
                          </w:p>
                        </w:txbxContent>
                      </v:textbox>
                      <w10:wrap anchorx="page" anchory="page"/>
                      <w10:anchorlock/>
                    </v:shape>
                  </w:pict>
                </mc:Fallback>
              </mc:AlternateContent>
            </w:r>
          </w:p>
        </w:tc>
        <w:tc>
          <w:tcPr>
            <w:tcW w:w="2552" w:type="dxa"/>
          </w:tcPr>
          <w:p w14:paraId="5F05D2BD" w14:textId="77777777" w:rsidR="00F64786" w:rsidRPr="001A6F12" w:rsidRDefault="00F64786" w:rsidP="0077673A">
            <w:pPr>
              <w:rPr>
                <w:szCs w:val="14"/>
              </w:rPr>
            </w:pPr>
          </w:p>
        </w:tc>
        <w:tc>
          <w:tcPr>
            <w:tcW w:w="823" w:type="dxa"/>
          </w:tcPr>
          <w:p w14:paraId="7D728422" w14:textId="77777777" w:rsidR="00F64786" w:rsidRPr="001A6F12" w:rsidRDefault="00F64786" w:rsidP="0077673A">
            <w:pPr>
              <w:rPr>
                <w:szCs w:val="14"/>
              </w:rPr>
            </w:pPr>
          </w:p>
        </w:tc>
        <w:tc>
          <w:tcPr>
            <w:tcW w:w="3685" w:type="dxa"/>
          </w:tcPr>
          <w:p w14:paraId="2D4406A3" w14:textId="77777777" w:rsidR="00F64786" w:rsidRPr="001A6F12" w:rsidRDefault="00F64786" w:rsidP="0077673A">
            <w:pPr>
              <w:rPr>
                <w:szCs w:val="14"/>
              </w:rPr>
            </w:pPr>
          </w:p>
        </w:tc>
      </w:tr>
      <w:tr w:rsidR="00F862D6" w:rsidRPr="001A6F12" w14:paraId="6B8EAA47" w14:textId="77777777" w:rsidTr="00596C7E">
        <w:tc>
          <w:tcPr>
            <w:tcW w:w="1020" w:type="dxa"/>
          </w:tcPr>
          <w:p w14:paraId="39BE9101" w14:textId="77777777" w:rsidR="00F862D6" w:rsidRPr="001A6F12" w:rsidRDefault="00F862D6" w:rsidP="0077673A">
            <w:pPr>
              <w:rPr>
                <w:szCs w:val="14"/>
              </w:rPr>
            </w:pPr>
          </w:p>
        </w:tc>
        <w:tc>
          <w:tcPr>
            <w:tcW w:w="2552" w:type="dxa"/>
          </w:tcPr>
          <w:p w14:paraId="5ECDAA5A" w14:textId="77777777" w:rsidR="00F862D6" w:rsidRPr="001A6F12" w:rsidRDefault="00F862D6" w:rsidP="00764595">
            <w:pPr>
              <w:rPr>
                <w:szCs w:val="14"/>
              </w:rPr>
            </w:pPr>
          </w:p>
        </w:tc>
        <w:tc>
          <w:tcPr>
            <w:tcW w:w="823" w:type="dxa"/>
          </w:tcPr>
          <w:p w14:paraId="130D3A7B" w14:textId="77777777" w:rsidR="00F862D6" w:rsidRPr="001A6F12" w:rsidRDefault="00F862D6" w:rsidP="0077673A">
            <w:pPr>
              <w:rPr>
                <w:szCs w:val="14"/>
              </w:rPr>
            </w:pPr>
          </w:p>
        </w:tc>
        <w:tc>
          <w:tcPr>
            <w:tcW w:w="3685" w:type="dxa"/>
            <w:vMerge w:val="restart"/>
          </w:tcPr>
          <w:p w14:paraId="7D8936DA" w14:textId="77777777" w:rsidR="00596C7E" w:rsidRPr="001A6F12" w:rsidRDefault="00596C7E" w:rsidP="00596C7E">
            <w:pPr>
              <w:rPr>
                <w:rStyle w:val="Potovnadresa"/>
                <w:sz w:val="14"/>
                <w:szCs w:val="14"/>
              </w:rPr>
            </w:pPr>
          </w:p>
          <w:p w14:paraId="140A55EA" w14:textId="77777777" w:rsidR="00F862D6" w:rsidRPr="001A6F12" w:rsidRDefault="00F862D6" w:rsidP="00596C7E">
            <w:pPr>
              <w:rPr>
                <w:rStyle w:val="Potovnadresa"/>
                <w:sz w:val="14"/>
                <w:szCs w:val="14"/>
              </w:rPr>
            </w:pPr>
          </w:p>
        </w:tc>
      </w:tr>
      <w:tr w:rsidR="00F862D6" w:rsidRPr="001A6F12" w14:paraId="48639338" w14:textId="77777777" w:rsidTr="00F862D6">
        <w:tc>
          <w:tcPr>
            <w:tcW w:w="1020" w:type="dxa"/>
          </w:tcPr>
          <w:p w14:paraId="5B274F71" w14:textId="77777777" w:rsidR="00F862D6" w:rsidRPr="001A6F12" w:rsidRDefault="00F862D6" w:rsidP="0077673A">
            <w:pPr>
              <w:rPr>
                <w:szCs w:val="14"/>
              </w:rPr>
            </w:pPr>
            <w:r w:rsidRPr="001A6F12">
              <w:rPr>
                <w:szCs w:val="14"/>
              </w:rPr>
              <w:t>Naše zn.</w:t>
            </w:r>
          </w:p>
        </w:tc>
        <w:tc>
          <w:tcPr>
            <w:tcW w:w="2552" w:type="dxa"/>
          </w:tcPr>
          <w:p w14:paraId="0E1F8064" w14:textId="77777777" w:rsidR="00F862D6" w:rsidRPr="001A6F12" w:rsidRDefault="00B62978" w:rsidP="00641870">
            <w:pPr>
              <w:rPr>
                <w:szCs w:val="14"/>
              </w:rPr>
            </w:pPr>
            <w:r w:rsidRPr="00B62978">
              <w:rPr>
                <w:szCs w:val="14"/>
              </w:rPr>
              <w:t>8668</w:t>
            </w:r>
            <w:r w:rsidR="00B841EE">
              <w:rPr>
                <w:szCs w:val="14"/>
              </w:rPr>
              <w:t>/</w:t>
            </w:r>
            <w:r w:rsidR="00641870">
              <w:rPr>
                <w:szCs w:val="14"/>
              </w:rPr>
              <w:t>2020</w:t>
            </w:r>
            <w:r w:rsidR="003E6B9A" w:rsidRPr="001A6F12">
              <w:rPr>
                <w:szCs w:val="14"/>
              </w:rPr>
              <w:t>-SŽ-SSV-Ú3</w:t>
            </w:r>
          </w:p>
        </w:tc>
        <w:tc>
          <w:tcPr>
            <w:tcW w:w="823" w:type="dxa"/>
          </w:tcPr>
          <w:p w14:paraId="698D23BD" w14:textId="77777777" w:rsidR="00F862D6" w:rsidRPr="001A6F12" w:rsidRDefault="00F862D6" w:rsidP="0077673A">
            <w:pPr>
              <w:rPr>
                <w:szCs w:val="14"/>
              </w:rPr>
            </w:pPr>
          </w:p>
        </w:tc>
        <w:tc>
          <w:tcPr>
            <w:tcW w:w="3685" w:type="dxa"/>
            <w:vMerge/>
          </w:tcPr>
          <w:p w14:paraId="66A0F854" w14:textId="77777777" w:rsidR="00F862D6" w:rsidRPr="001A6F12" w:rsidRDefault="00F862D6" w:rsidP="0077673A">
            <w:pPr>
              <w:rPr>
                <w:szCs w:val="14"/>
              </w:rPr>
            </w:pPr>
          </w:p>
        </w:tc>
      </w:tr>
      <w:tr w:rsidR="00F862D6" w:rsidRPr="001A6F12" w14:paraId="4469EAAF" w14:textId="77777777" w:rsidTr="00F862D6">
        <w:tc>
          <w:tcPr>
            <w:tcW w:w="1020" w:type="dxa"/>
          </w:tcPr>
          <w:p w14:paraId="2F13A9FB" w14:textId="77777777" w:rsidR="00F862D6" w:rsidRPr="001A6F12" w:rsidRDefault="00F862D6" w:rsidP="0077673A">
            <w:pPr>
              <w:rPr>
                <w:szCs w:val="14"/>
              </w:rPr>
            </w:pPr>
            <w:r w:rsidRPr="001A6F12">
              <w:rPr>
                <w:szCs w:val="14"/>
              </w:rPr>
              <w:t>Listů/příloh</w:t>
            </w:r>
          </w:p>
        </w:tc>
        <w:tc>
          <w:tcPr>
            <w:tcW w:w="2552" w:type="dxa"/>
          </w:tcPr>
          <w:p w14:paraId="206CC579" w14:textId="77777777" w:rsidR="00F862D6" w:rsidRPr="001A6F12" w:rsidRDefault="00ED2505" w:rsidP="00CC1E2B">
            <w:pPr>
              <w:rPr>
                <w:szCs w:val="14"/>
              </w:rPr>
            </w:pPr>
            <w:r>
              <w:rPr>
                <w:szCs w:val="14"/>
              </w:rPr>
              <w:t>19/2</w:t>
            </w:r>
          </w:p>
        </w:tc>
        <w:tc>
          <w:tcPr>
            <w:tcW w:w="823" w:type="dxa"/>
          </w:tcPr>
          <w:p w14:paraId="07E06AC8" w14:textId="77777777" w:rsidR="00F862D6" w:rsidRPr="001A6F12" w:rsidRDefault="00F862D6" w:rsidP="0077673A">
            <w:pPr>
              <w:rPr>
                <w:szCs w:val="14"/>
              </w:rPr>
            </w:pPr>
          </w:p>
        </w:tc>
        <w:tc>
          <w:tcPr>
            <w:tcW w:w="3685" w:type="dxa"/>
            <w:vMerge/>
          </w:tcPr>
          <w:p w14:paraId="476D3A7F" w14:textId="77777777" w:rsidR="00F862D6" w:rsidRPr="001A6F12" w:rsidRDefault="00F862D6" w:rsidP="0077673A">
            <w:pPr>
              <w:rPr>
                <w:noProof/>
                <w:szCs w:val="14"/>
              </w:rPr>
            </w:pPr>
          </w:p>
        </w:tc>
      </w:tr>
      <w:tr w:rsidR="00F862D6" w:rsidRPr="001A6F12" w14:paraId="3F02030D" w14:textId="77777777" w:rsidTr="00B23CA3">
        <w:trPr>
          <w:trHeight w:val="77"/>
        </w:trPr>
        <w:tc>
          <w:tcPr>
            <w:tcW w:w="1020" w:type="dxa"/>
          </w:tcPr>
          <w:p w14:paraId="2E5D1F88" w14:textId="77777777" w:rsidR="00F862D6" w:rsidRPr="001A6F12" w:rsidRDefault="00F862D6" w:rsidP="0077673A">
            <w:pPr>
              <w:rPr>
                <w:szCs w:val="14"/>
              </w:rPr>
            </w:pPr>
          </w:p>
        </w:tc>
        <w:tc>
          <w:tcPr>
            <w:tcW w:w="2552" w:type="dxa"/>
          </w:tcPr>
          <w:p w14:paraId="458F63B8" w14:textId="77777777" w:rsidR="00F862D6" w:rsidRPr="001A6F12" w:rsidRDefault="00F862D6" w:rsidP="0077673A">
            <w:pPr>
              <w:rPr>
                <w:szCs w:val="14"/>
              </w:rPr>
            </w:pPr>
          </w:p>
        </w:tc>
        <w:tc>
          <w:tcPr>
            <w:tcW w:w="823" w:type="dxa"/>
          </w:tcPr>
          <w:p w14:paraId="28F17657" w14:textId="77777777" w:rsidR="00F862D6" w:rsidRPr="001A6F12" w:rsidRDefault="00F862D6" w:rsidP="0077673A">
            <w:pPr>
              <w:rPr>
                <w:szCs w:val="14"/>
              </w:rPr>
            </w:pPr>
          </w:p>
        </w:tc>
        <w:tc>
          <w:tcPr>
            <w:tcW w:w="3685" w:type="dxa"/>
            <w:vMerge/>
          </w:tcPr>
          <w:p w14:paraId="5255C20B" w14:textId="77777777" w:rsidR="00F862D6" w:rsidRPr="001A6F12" w:rsidRDefault="00F862D6" w:rsidP="0077673A">
            <w:pPr>
              <w:rPr>
                <w:szCs w:val="14"/>
              </w:rPr>
            </w:pPr>
          </w:p>
        </w:tc>
      </w:tr>
      <w:tr w:rsidR="00F862D6" w:rsidRPr="001A6F12" w14:paraId="143F8D9E" w14:textId="77777777" w:rsidTr="00F862D6">
        <w:tc>
          <w:tcPr>
            <w:tcW w:w="1020" w:type="dxa"/>
          </w:tcPr>
          <w:p w14:paraId="4B3BE882" w14:textId="77777777" w:rsidR="00F862D6" w:rsidRPr="001A6F12" w:rsidRDefault="00F862D6" w:rsidP="0077673A">
            <w:pPr>
              <w:rPr>
                <w:szCs w:val="14"/>
              </w:rPr>
            </w:pPr>
            <w:r w:rsidRPr="001A6F12">
              <w:rPr>
                <w:szCs w:val="14"/>
              </w:rPr>
              <w:t>Vyřizuje</w:t>
            </w:r>
          </w:p>
        </w:tc>
        <w:tc>
          <w:tcPr>
            <w:tcW w:w="2552" w:type="dxa"/>
          </w:tcPr>
          <w:p w14:paraId="54539473" w14:textId="77777777" w:rsidR="00F862D6" w:rsidRPr="001A6F12" w:rsidRDefault="00641870" w:rsidP="00FE3455">
            <w:pPr>
              <w:rPr>
                <w:szCs w:val="14"/>
              </w:rPr>
            </w:pPr>
            <w:r>
              <w:rPr>
                <w:szCs w:val="14"/>
              </w:rPr>
              <w:t>Ing. Jaromír Souček</w:t>
            </w:r>
          </w:p>
        </w:tc>
        <w:tc>
          <w:tcPr>
            <w:tcW w:w="823" w:type="dxa"/>
          </w:tcPr>
          <w:p w14:paraId="2572D5B9" w14:textId="77777777" w:rsidR="00F862D6" w:rsidRPr="001A6F12" w:rsidRDefault="00F862D6" w:rsidP="0077673A">
            <w:pPr>
              <w:rPr>
                <w:szCs w:val="14"/>
              </w:rPr>
            </w:pPr>
          </w:p>
        </w:tc>
        <w:tc>
          <w:tcPr>
            <w:tcW w:w="3685" w:type="dxa"/>
            <w:vMerge/>
          </w:tcPr>
          <w:p w14:paraId="417DDACC" w14:textId="77777777" w:rsidR="00F862D6" w:rsidRPr="001A6F12" w:rsidRDefault="00F862D6" w:rsidP="0077673A">
            <w:pPr>
              <w:rPr>
                <w:szCs w:val="14"/>
              </w:rPr>
            </w:pPr>
          </w:p>
        </w:tc>
      </w:tr>
      <w:tr w:rsidR="009A7568" w:rsidRPr="001A6F12" w14:paraId="3B54A95E" w14:textId="77777777" w:rsidTr="00F862D6">
        <w:tc>
          <w:tcPr>
            <w:tcW w:w="1020" w:type="dxa"/>
          </w:tcPr>
          <w:p w14:paraId="6528A124" w14:textId="77777777" w:rsidR="009A7568" w:rsidRPr="001A6F12" w:rsidRDefault="009A7568" w:rsidP="009A7568">
            <w:pPr>
              <w:rPr>
                <w:szCs w:val="14"/>
              </w:rPr>
            </w:pPr>
          </w:p>
        </w:tc>
        <w:tc>
          <w:tcPr>
            <w:tcW w:w="2552" w:type="dxa"/>
          </w:tcPr>
          <w:p w14:paraId="62BACB80" w14:textId="77777777" w:rsidR="009A7568" w:rsidRPr="001A6F12" w:rsidRDefault="009A7568" w:rsidP="009A7568">
            <w:pPr>
              <w:rPr>
                <w:szCs w:val="14"/>
              </w:rPr>
            </w:pPr>
          </w:p>
        </w:tc>
        <w:tc>
          <w:tcPr>
            <w:tcW w:w="823" w:type="dxa"/>
          </w:tcPr>
          <w:p w14:paraId="331DDD25" w14:textId="77777777" w:rsidR="009A7568" w:rsidRPr="001A6F12" w:rsidRDefault="009A7568" w:rsidP="009A7568">
            <w:pPr>
              <w:rPr>
                <w:szCs w:val="14"/>
              </w:rPr>
            </w:pPr>
          </w:p>
        </w:tc>
        <w:tc>
          <w:tcPr>
            <w:tcW w:w="3685" w:type="dxa"/>
            <w:vMerge/>
          </w:tcPr>
          <w:p w14:paraId="1BB9A0A5" w14:textId="77777777" w:rsidR="009A7568" w:rsidRPr="001A6F12" w:rsidRDefault="009A7568" w:rsidP="009A7568">
            <w:pPr>
              <w:rPr>
                <w:szCs w:val="14"/>
              </w:rPr>
            </w:pPr>
          </w:p>
        </w:tc>
      </w:tr>
      <w:tr w:rsidR="009A7568" w:rsidRPr="001A6F12" w14:paraId="2936F12B" w14:textId="77777777" w:rsidTr="00F862D6">
        <w:tc>
          <w:tcPr>
            <w:tcW w:w="1020" w:type="dxa"/>
          </w:tcPr>
          <w:p w14:paraId="39F2434E" w14:textId="77777777" w:rsidR="009A7568" w:rsidRPr="001A6F12" w:rsidRDefault="009A7568" w:rsidP="009A7568">
            <w:pPr>
              <w:rPr>
                <w:szCs w:val="14"/>
              </w:rPr>
            </w:pPr>
            <w:r w:rsidRPr="001A6F12">
              <w:rPr>
                <w:szCs w:val="14"/>
              </w:rPr>
              <w:t>Mobil</w:t>
            </w:r>
          </w:p>
        </w:tc>
        <w:tc>
          <w:tcPr>
            <w:tcW w:w="2552" w:type="dxa"/>
          </w:tcPr>
          <w:p w14:paraId="1E0CDE1B" w14:textId="77777777" w:rsidR="009A7568" w:rsidRPr="001A6F12" w:rsidRDefault="00641870" w:rsidP="009A7568">
            <w:pPr>
              <w:rPr>
                <w:szCs w:val="14"/>
              </w:rPr>
            </w:pPr>
            <w:r>
              <w:rPr>
                <w:szCs w:val="14"/>
              </w:rPr>
              <w:t>+420 724 932 283</w:t>
            </w:r>
          </w:p>
        </w:tc>
        <w:tc>
          <w:tcPr>
            <w:tcW w:w="823" w:type="dxa"/>
          </w:tcPr>
          <w:p w14:paraId="6EB17252" w14:textId="77777777" w:rsidR="009A7568" w:rsidRPr="001A6F12" w:rsidRDefault="009A7568" w:rsidP="009A7568">
            <w:pPr>
              <w:rPr>
                <w:szCs w:val="14"/>
              </w:rPr>
            </w:pPr>
          </w:p>
        </w:tc>
        <w:tc>
          <w:tcPr>
            <w:tcW w:w="3685" w:type="dxa"/>
            <w:vMerge/>
          </w:tcPr>
          <w:p w14:paraId="287B9CB1" w14:textId="77777777" w:rsidR="009A7568" w:rsidRPr="001A6F12" w:rsidRDefault="009A7568" w:rsidP="009A7568">
            <w:pPr>
              <w:rPr>
                <w:szCs w:val="14"/>
              </w:rPr>
            </w:pPr>
          </w:p>
        </w:tc>
      </w:tr>
      <w:tr w:rsidR="009A7568" w:rsidRPr="001A6F12" w14:paraId="06E68C05" w14:textId="77777777" w:rsidTr="00F862D6">
        <w:tc>
          <w:tcPr>
            <w:tcW w:w="1020" w:type="dxa"/>
          </w:tcPr>
          <w:p w14:paraId="3BCEC14F" w14:textId="77777777" w:rsidR="009A7568" w:rsidRPr="001A6F12" w:rsidRDefault="009A7568" w:rsidP="009A7568">
            <w:pPr>
              <w:rPr>
                <w:szCs w:val="14"/>
              </w:rPr>
            </w:pPr>
            <w:r w:rsidRPr="001A6F12">
              <w:rPr>
                <w:szCs w:val="14"/>
              </w:rPr>
              <w:t>E-mail</w:t>
            </w:r>
          </w:p>
        </w:tc>
        <w:tc>
          <w:tcPr>
            <w:tcW w:w="2552" w:type="dxa"/>
          </w:tcPr>
          <w:p w14:paraId="05DAC081" w14:textId="77777777" w:rsidR="009A7568" w:rsidRPr="001A6F12" w:rsidRDefault="00CD1F65" w:rsidP="006104F6">
            <w:pPr>
              <w:rPr>
                <w:szCs w:val="14"/>
              </w:rPr>
            </w:pPr>
            <w:hyperlink r:id="rId12" w:history="1">
              <w:r w:rsidR="00641870" w:rsidRPr="00AA52ED">
                <w:t>SoucekJ@spravazeleznic.cz</w:t>
              </w:r>
            </w:hyperlink>
          </w:p>
        </w:tc>
        <w:tc>
          <w:tcPr>
            <w:tcW w:w="823" w:type="dxa"/>
          </w:tcPr>
          <w:p w14:paraId="3417CF4F" w14:textId="77777777" w:rsidR="009A7568" w:rsidRPr="001A6F12" w:rsidRDefault="009A7568" w:rsidP="009A7568">
            <w:pPr>
              <w:rPr>
                <w:szCs w:val="14"/>
              </w:rPr>
            </w:pPr>
          </w:p>
        </w:tc>
        <w:tc>
          <w:tcPr>
            <w:tcW w:w="3685" w:type="dxa"/>
            <w:vMerge/>
          </w:tcPr>
          <w:p w14:paraId="1078D741" w14:textId="77777777" w:rsidR="009A7568" w:rsidRPr="001A6F12" w:rsidRDefault="009A7568" w:rsidP="009A7568">
            <w:pPr>
              <w:rPr>
                <w:szCs w:val="14"/>
              </w:rPr>
            </w:pPr>
          </w:p>
        </w:tc>
      </w:tr>
      <w:tr w:rsidR="009A7568" w:rsidRPr="001A6F12" w14:paraId="55E855C7" w14:textId="77777777" w:rsidTr="00F862D6">
        <w:tc>
          <w:tcPr>
            <w:tcW w:w="1020" w:type="dxa"/>
          </w:tcPr>
          <w:p w14:paraId="55964028" w14:textId="77777777" w:rsidR="009A7568" w:rsidRPr="001A6F12" w:rsidRDefault="009A7568" w:rsidP="009A7568">
            <w:pPr>
              <w:rPr>
                <w:szCs w:val="14"/>
              </w:rPr>
            </w:pPr>
          </w:p>
        </w:tc>
        <w:tc>
          <w:tcPr>
            <w:tcW w:w="2552" w:type="dxa"/>
          </w:tcPr>
          <w:p w14:paraId="00281C0C" w14:textId="77777777" w:rsidR="009A7568" w:rsidRPr="001A6F12" w:rsidRDefault="009A7568" w:rsidP="009A7568">
            <w:pPr>
              <w:rPr>
                <w:szCs w:val="14"/>
              </w:rPr>
            </w:pPr>
          </w:p>
        </w:tc>
        <w:tc>
          <w:tcPr>
            <w:tcW w:w="823" w:type="dxa"/>
          </w:tcPr>
          <w:p w14:paraId="1DC89FD9" w14:textId="77777777" w:rsidR="009A7568" w:rsidRPr="001A6F12" w:rsidRDefault="009A7568" w:rsidP="009A7568">
            <w:pPr>
              <w:rPr>
                <w:szCs w:val="14"/>
              </w:rPr>
            </w:pPr>
          </w:p>
        </w:tc>
        <w:tc>
          <w:tcPr>
            <w:tcW w:w="3685" w:type="dxa"/>
          </w:tcPr>
          <w:p w14:paraId="34A9171C" w14:textId="77777777" w:rsidR="009A7568" w:rsidRPr="001A6F12" w:rsidRDefault="009A7568" w:rsidP="009A7568">
            <w:pPr>
              <w:rPr>
                <w:szCs w:val="14"/>
              </w:rPr>
            </w:pPr>
          </w:p>
        </w:tc>
      </w:tr>
      <w:tr w:rsidR="009A7568" w:rsidRPr="001A6F12" w14:paraId="4C536A4D" w14:textId="77777777" w:rsidTr="00F862D6">
        <w:tc>
          <w:tcPr>
            <w:tcW w:w="1020" w:type="dxa"/>
          </w:tcPr>
          <w:p w14:paraId="4D2F8D82" w14:textId="77777777" w:rsidR="009A7568" w:rsidRPr="001A6F12" w:rsidRDefault="009A7568" w:rsidP="009A7568">
            <w:pPr>
              <w:rPr>
                <w:szCs w:val="14"/>
              </w:rPr>
            </w:pPr>
            <w:r w:rsidRPr="001A6F12">
              <w:rPr>
                <w:szCs w:val="14"/>
              </w:rPr>
              <w:t>Datum</w:t>
            </w:r>
          </w:p>
        </w:tc>
        <w:tc>
          <w:tcPr>
            <w:tcW w:w="2552" w:type="dxa"/>
          </w:tcPr>
          <w:p w14:paraId="34548261" w14:textId="594CCBB6" w:rsidR="009A7568" w:rsidRPr="001A6F12" w:rsidRDefault="00AA52ED" w:rsidP="009A7568">
            <w:pPr>
              <w:rPr>
                <w:szCs w:val="14"/>
              </w:rPr>
            </w:pPr>
            <w:bookmarkStart w:id="0" w:name="Datum"/>
            <w:r w:rsidRPr="00AA52ED">
              <w:rPr>
                <w:szCs w:val="14"/>
              </w:rPr>
              <w:t>8</w:t>
            </w:r>
            <w:r w:rsidR="00AF558A" w:rsidRPr="00AA52ED">
              <w:rPr>
                <w:szCs w:val="14"/>
              </w:rPr>
              <w:t>.</w:t>
            </w:r>
            <w:r w:rsidR="00AF558A">
              <w:rPr>
                <w:color w:val="FF4040" w:themeColor="accent6" w:themeTint="99"/>
                <w:szCs w:val="14"/>
              </w:rPr>
              <w:t xml:space="preserve"> </w:t>
            </w:r>
            <w:r w:rsidR="00AF558A" w:rsidRPr="00673F6B">
              <w:rPr>
                <w:szCs w:val="14"/>
              </w:rPr>
              <w:t>září</w:t>
            </w:r>
            <w:r w:rsidR="006F690A" w:rsidRPr="00673F6B">
              <w:rPr>
                <w:szCs w:val="14"/>
              </w:rPr>
              <w:t xml:space="preserve"> </w:t>
            </w:r>
            <w:r w:rsidR="006F690A" w:rsidRPr="006F690A">
              <w:rPr>
                <w:szCs w:val="14"/>
              </w:rPr>
              <w:t>2020</w:t>
            </w:r>
            <w:r w:rsidR="009A7568" w:rsidRPr="006F690A">
              <w:rPr>
                <w:szCs w:val="14"/>
              </w:rPr>
              <w:t xml:space="preserve"> </w:t>
            </w:r>
            <w:bookmarkEnd w:id="0"/>
          </w:p>
        </w:tc>
        <w:tc>
          <w:tcPr>
            <w:tcW w:w="823" w:type="dxa"/>
          </w:tcPr>
          <w:p w14:paraId="291A8806" w14:textId="77777777" w:rsidR="009A7568" w:rsidRPr="001A6F12" w:rsidRDefault="009A7568" w:rsidP="009A7568">
            <w:pPr>
              <w:rPr>
                <w:szCs w:val="14"/>
              </w:rPr>
            </w:pPr>
          </w:p>
        </w:tc>
        <w:tc>
          <w:tcPr>
            <w:tcW w:w="3685" w:type="dxa"/>
          </w:tcPr>
          <w:p w14:paraId="79E11E46" w14:textId="77777777" w:rsidR="009A7568" w:rsidRPr="001A6F12" w:rsidRDefault="009A7568" w:rsidP="009A7568">
            <w:pPr>
              <w:rPr>
                <w:szCs w:val="14"/>
              </w:rPr>
            </w:pPr>
          </w:p>
        </w:tc>
      </w:tr>
      <w:tr w:rsidR="00F64786" w:rsidRPr="001A6F12" w14:paraId="49636CA7" w14:textId="77777777" w:rsidTr="00F862D6">
        <w:tc>
          <w:tcPr>
            <w:tcW w:w="1020" w:type="dxa"/>
          </w:tcPr>
          <w:p w14:paraId="3721E404" w14:textId="77777777" w:rsidR="00F64786" w:rsidRPr="001A6F12" w:rsidRDefault="00F64786" w:rsidP="0077673A">
            <w:pPr>
              <w:rPr>
                <w:szCs w:val="14"/>
              </w:rPr>
            </w:pPr>
          </w:p>
        </w:tc>
        <w:tc>
          <w:tcPr>
            <w:tcW w:w="2552" w:type="dxa"/>
          </w:tcPr>
          <w:p w14:paraId="2A353157" w14:textId="77777777" w:rsidR="00F64786" w:rsidRPr="001A6F12" w:rsidRDefault="00F64786" w:rsidP="00F310F8">
            <w:pPr>
              <w:rPr>
                <w:szCs w:val="14"/>
                <w:highlight w:val="yellow"/>
              </w:rPr>
            </w:pPr>
          </w:p>
        </w:tc>
        <w:tc>
          <w:tcPr>
            <w:tcW w:w="823" w:type="dxa"/>
          </w:tcPr>
          <w:p w14:paraId="55B29FCF" w14:textId="77777777" w:rsidR="00F64786" w:rsidRPr="001A6F12" w:rsidRDefault="00F64786" w:rsidP="0077673A">
            <w:pPr>
              <w:rPr>
                <w:szCs w:val="14"/>
              </w:rPr>
            </w:pPr>
          </w:p>
        </w:tc>
        <w:tc>
          <w:tcPr>
            <w:tcW w:w="3685" w:type="dxa"/>
          </w:tcPr>
          <w:p w14:paraId="40A9B3CC" w14:textId="77777777" w:rsidR="00F64786" w:rsidRPr="001A6F12" w:rsidRDefault="00F64786" w:rsidP="0077673A">
            <w:pPr>
              <w:rPr>
                <w:szCs w:val="14"/>
              </w:rPr>
            </w:pPr>
          </w:p>
        </w:tc>
      </w:tr>
      <w:tr w:rsidR="00F862D6" w:rsidRPr="001A6F12" w14:paraId="6973DFD4" w14:textId="77777777" w:rsidTr="00B45E9E">
        <w:trPr>
          <w:trHeight w:val="794"/>
        </w:trPr>
        <w:tc>
          <w:tcPr>
            <w:tcW w:w="1020" w:type="dxa"/>
          </w:tcPr>
          <w:p w14:paraId="064C30D1" w14:textId="77777777" w:rsidR="00F862D6" w:rsidRPr="001A6F12" w:rsidRDefault="00F862D6" w:rsidP="0077673A">
            <w:pPr>
              <w:rPr>
                <w:szCs w:val="14"/>
              </w:rPr>
            </w:pPr>
          </w:p>
        </w:tc>
        <w:tc>
          <w:tcPr>
            <w:tcW w:w="2552" w:type="dxa"/>
          </w:tcPr>
          <w:p w14:paraId="33F975DA" w14:textId="77777777" w:rsidR="00F862D6" w:rsidRPr="001A6F12" w:rsidRDefault="00F862D6" w:rsidP="00F310F8">
            <w:pPr>
              <w:rPr>
                <w:szCs w:val="14"/>
              </w:rPr>
            </w:pPr>
          </w:p>
        </w:tc>
        <w:tc>
          <w:tcPr>
            <w:tcW w:w="823" w:type="dxa"/>
          </w:tcPr>
          <w:p w14:paraId="042B0151" w14:textId="77777777" w:rsidR="00F862D6" w:rsidRPr="001A6F12" w:rsidRDefault="00F862D6" w:rsidP="0077673A">
            <w:pPr>
              <w:rPr>
                <w:szCs w:val="14"/>
              </w:rPr>
            </w:pPr>
          </w:p>
        </w:tc>
        <w:tc>
          <w:tcPr>
            <w:tcW w:w="3685" w:type="dxa"/>
          </w:tcPr>
          <w:p w14:paraId="00DE4118" w14:textId="77777777" w:rsidR="00F862D6" w:rsidRPr="001A6F12" w:rsidRDefault="00F862D6" w:rsidP="0077673A">
            <w:pPr>
              <w:rPr>
                <w:szCs w:val="14"/>
              </w:rPr>
            </w:pPr>
          </w:p>
        </w:tc>
      </w:tr>
    </w:tbl>
    <w:p w14:paraId="1D5EA501"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52ECE643" w14:textId="77777777" w:rsidR="00FC44E6" w:rsidRPr="00FC44E6" w:rsidRDefault="00FC44E6" w:rsidP="00FC44E6">
      <w:pPr>
        <w:spacing w:after="0" w:line="240" w:lineRule="auto"/>
        <w:ind w:left="567" w:hanging="567"/>
        <w:rPr>
          <w:rFonts w:eastAsia="Times New Roman" w:cs="Times New Roman"/>
          <w:b/>
          <w:lang w:eastAsia="cs-CZ"/>
        </w:rPr>
      </w:pPr>
    </w:p>
    <w:p w14:paraId="654A7C7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594EEAA" w14:textId="77777777" w:rsidR="00FC44E6" w:rsidRPr="00FC44E6" w:rsidRDefault="008564C3" w:rsidP="00FC44E6">
      <w:pPr>
        <w:spacing w:after="0" w:line="240" w:lineRule="auto"/>
        <w:rPr>
          <w:rFonts w:eastAsia="Times New Roman" w:cs="Times New Roman"/>
          <w:b/>
          <w:i/>
          <w:color w:val="FF0000"/>
          <w:lang w:eastAsia="cs-CZ"/>
        </w:rPr>
      </w:pPr>
      <w:r>
        <w:rPr>
          <w:rFonts w:eastAsia="Times New Roman" w:cs="Times New Roman"/>
          <w:b/>
          <w:i/>
          <w:lang w:eastAsia="cs-CZ"/>
        </w:rPr>
        <w:t>p</w:t>
      </w:r>
      <w:r w:rsidR="00FC44E6" w:rsidRPr="00ED2505">
        <w:rPr>
          <w:rFonts w:eastAsia="Times New Roman" w:cs="Times New Roman"/>
          <w:b/>
          <w:i/>
          <w:lang w:eastAsia="cs-CZ"/>
        </w:rPr>
        <w:t>rojektová dokumentace pro stavební povolení, projektová dokumentace pro provádění stavby a výkon autorského dozoru (dále jen „DSP+PDPS+AD“)</w:t>
      </w:r>
    </w:p>
    <w:p w14:paraId="6D94D402"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0196526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E5099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41870" w:rsidRPr="00FC44E6">
        <w:rPr>
          <w:rFonts w:eastAsia="Times New Roman" w:cs="Times New Roman"/>
          <w:b/>
          <w:lang w:eastAsia="cs-CZ"/>
        </w:rPr>
        <w:t>„</w:t>
      </w:r>
      <w:r w:rsidR="00641870">
        <w:rPr>
          <w:rFonts w:eastAsia="Times New Roman" w:cs="Times New Roman"/>
          <w:b/>
          <w:lang w:eastAsia="cs-CZ"/>
        </w:rPr>
        <w:t>Náhrada přejezdu P6532 v km 204,392 trati Přerov - Olomouc</w:t>
      </w:r>
      <w:r w:rsidR="00641870" w:rsidRPr="00FC44E6">
        <w:rPr>
          <w:rFonts w:eastAsia="Times New Roman" w:cs="Times New Roman"/>
          <w:b/>
          <w:lang w:eastAsia="cs-CZ"/>
        </w:rPr>
        <w:t>“</w:t>
      </w:r>
    </w:p>
    <w:p w14:paraId="33AEF36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641870">
        <w:rPr>
          <w:rFonts w:eastAsia="Times New Roman" w:cs="Times New Roman"/>
          <w:lang w:eastAsia="cs-CZ"/>
        </w:rPr>
        <w:t>61720268</w:t>
      </w:r>
      <w:r w:rsidR="00641870" w:rsidRPr="00FC44E6">
        <w:rPr>
          <w:rFonts w:eastAsia="Times New Roman" w:cs="Times New Roman"/>
          <w:lang w:eastAsia="cs-CZ"/>
        </w:rPr>
        <w:t>)</w:t>
      </w:r>
    </w:p>
    <w:p w14:paraId="59BD79B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4F3F2AB"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641870">
        <w:rPr>
          <w:rFonts w:eastAsia="Times New Roman" w:cs="Times New Roman"/>
          <w:lang w:eastAsia="cs-CZ"/>
        </w:rPr>
        <w:t>.</w:t>
      </w:r>
    </w:p>
    <w:p w14:paraId="2DB16E00" w14:textId="77777777" w:rsidR="00FC44E6" w:rsidRPr="00FC44E6" w:rsidRDefault="00FC44E6" w:rsidP="00FC44E6">
      <w:pPr>
        <w:spacing w:after="0" w:line="240" w:lineRule="auto"/>
        <w:ind w:right="23"/>
        <w:rPr>
          <w:rFonts w:eastAsia="Times New Roman" w:cs="Times New Roman"/>
          <w:lang w:eastAsia="cs-CZ"/>
        </w:rPr>
      </w:pPr>
    </w:p>
    <w:p w14:paraId="0AD5D4B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84E145F" w14:textId="77777777" w:rsidR="00FC44E6" w:rsidRPr="00FC44E6" w:rsidRDefault="00FC44E6" w:rsidP="00906165">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76705A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4F4F9FF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CB92D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270B1FD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70D1382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2564CB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6D6130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DA46634"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26F1CC5B" w14:textId="77777777" w:rsidR="00FC44E6" w:rsidRPr="00FC44E6" w:rsidRDefault="00FC44E6" w:rsidP="00906165">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5399574"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641870">
        <w:rPr>
          <w:rFonts w:eastAsia="Times New Roman" w:cs="Times New Roman"/>
          <w:lang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D27472D" w14:textId="77777777" w:rsidR="00FC44E6" w:rsidRPr="00FC44E6" w:rsidRDefault="00FC44E6" w:rsidP="00FC44E6">
      <w:pPr>
        <w:spacing w:after="0" w:line="240" w:lineRule="auto"/>
        <w:ind w:left="426"/>
        <w:jc w:val="both"/>
        <w:rPr>
          <w:rFonts w:eastAsia="Times New Roman" w:cs="Times New Roman"/>
          <w:lang w:eastAsia="cs-CZ"/>
        </w:rPr>
      </w:pPr>
    </w:p>
    <w:p w14:paraId="56E260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41870">
        <w:rPr>
          <w:rFonts w:eastAsia="Times New Roman" w:cs="Arial"/>
          <w:lang w:eastAsia="cs-CZ"/>
        </w:rPr>
        <w:t>Ing. Jaromír Souček</w:t>
      </w:r>
      <w:r w:rsidRPr="00FC44E6">
        <w:rPr>
          <w:rFonts w:eastAsia="Times New Roman" w:cs="Times New Roman"/>
          <w:lang w:eastAsia="cs-CZ"/>
        </w:rPr>
        <w:t xml:space="preserve">, telefon: </w:t>
      </w:r>
      <w:r w:rsidR="00641870">
        <w:rPr>
          <w:rFonts w:eastAsia="Times New Roman" w:cs="Arial"/>
          <w:lang w:eastAsia="cs-CZ"/>
        </w:rPr>
        <w:t>+420 724 932 283</w:t>
      </w:r>
      <w:r w:rsidRPr="00FC44E6">
        <w:rPr>
          <w:rFonts w:eastAsia="Times New Roman" w:cs="Times New Roman"/>
          <w:lang w:eastAsia="cs-CZ"/>
        </w:rPr>
        <w:t>, e-mail:</w:t>
      </w:r>
      <w:r w:rsidR="00ED2505">
        <w:rPr>
          <w:rFonts w:eastAsia="Times New Roman" w:cs="Times New Roman"/>
          <w:lang w:eastAsia="cs-CZ"/>
        </w:rPr>
        <w:t xml:space="preserve"> </w:t>
      </w:r>
      <w:r w:rsidR="00641870">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59C7EC4" w14:textId="77777777" w:rsidR="00FC44E6" w:rsidRPr="00FC44E6" w:rsidRDefault="00FC44E6" w:rsidP="00FC44E6">
      <w:pPr>
        <w:spacing w:after="0" w:line="240" w:lineRule="auto"/>
        <w:ind w:left="426"/>
        <w:jc w:val="both"/>
        <w:rPr>
          <w:rFonts w:eastAsia="Times New Roman" w:cs="Times New Roman"/>
          <w:lang w:eastAsia="cs-CZ"/>
        </w:rPr>
      </w:pPr>
    </w:p>
    <w:p w14:paraId="1FB7F980" w14:textId="77777777" w:rsidR="00FC44E6" w:rsidRDefault="00FC44E6" w:rsidP="00FC44E6">
      <w:pPr>
        <w:spacing w:after="0" w:line="240" w:lineRule="auto"/>
        <w:ind w:left="426"/>
        <w:jc w:val="both"/>
        <w:rPr>
          <w:rFonts w:eastAsia="Times New Roman" w:cs="Times New Roman"/>
          <w:lang w:eastAsia="cs-CZ"/>
        </w:rPr>
      </w:pPr>
    </w:p>
    <w:p w14:paraId="6FEB643C" w14:textId="77777777" w:rsidR="006F690A" w:rsidRDefault="006F690A" w:rsidP="00FC44E6">
      <w:pPr>
        <w:spacing w:after="0" w:line="240" w:lineRule="auto"/>
        <w:ind w:left="426"/>
        <w:jc w:val="both"/>
        <w:rPr>
          <w:rFonts w:eastAsia="Times New Roman" w:cs="Times New Roman"/>
          <w:lang w:eastAsia="cs-CZ"/>
        </w:rPr>
      </w:pPr>
    </w:p>
    <w:p w14:paraId="34714F9A" w14:textId="77777777" w:rsidR="00906165" w:rsidRPr="00FC44E6" w:rsidRDefault="00906165" w:rsidP="00FC44E6">
      <w:pPr>
        <w:spacing w:after="0" w:line="240" w:lineRule="auto"/>
        <w:ind w:left="426"/>
        <w:jc w:val="both"/>
        <w:rPr>
          <w:rFonts w:eastAsia="Times New Roman" w:cs="Times New Roman"/>
          <w:lang w:eastAsia="cs-CZ"/>
        </w:rPr>
      </w:pPr>
    </w:p>
    <w:p w14:paraId="7A079FE2"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18D923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906165">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F303926" w14:textId="77777777" w:rsidR="00FC44E6" w:rsidRPr="00FC44E6" w:rsidRDefault="00FC44E6" w:rsidP="00FC44E6">
      <w:pPr>
        <w:spacing w:after="0" w:line="240" w:lineRule="auto"/>
        <w:ind w:left="426"/>
        <w:jc w:val="both"/>
        <w:rPr>
          <w:rFonts w:eastAsia="Times New Roman" w:cs="Times New Roman"/>
          <w:lang w:eastAsia="cs-CZ"/>
        </w:rPr>
      </w:pPr>
    </w:p>
    <w:p w14:paraId="780D64D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641870" w:rsidRPr="004621F5">
        <w:rPr>
          <w:rFonts w:eastAsia="Times New Roman" w:cs="Arial"/>
          <w:b/>
          <w:lang w:eastAsia="cs-CZ"/>
        </w:rPr>
        <w:t>7 351 338,00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4E22D4D" w14:textId="77777777" w:rsidR="00FC44E6" w:rsidRPr="00FC44E6" w:rsidRDefault="00FC44E6" w:rsidP="00FC44E6">
      <w:pPr>
        <w:spacing w:after="0" w:line="240" w:lineRule="auto"/>
        <w:ind w:left="426"/>
        <w:jc w:val="both"/>
        <w:rPr>
          <w:rFonts w:eastAsia="Times New Roman" w:cs="Times New Roman"/>
          <w:lang w:eastAsia="cs-CZ"/>
        </w:rPr>
      </w:pPr>
    </w:p>
    <w:p w14:paraId="63F0A86E" w14:textId="77777777" w:rsidR="00641870" w:rsidRDefault="00FC44E6" w:rsidP="00906165">
      <w:pPr>
        <w:spacing w:after="0" w:line="240" w:lineRule="auto"/>
        <w:ind w:left="426"/>
        <w:jc w:val="both"/>
        <w:rPr>
          <w:rFonts w:eastAsia="Times New Roman" w:cs="Arial"/>
          <w:lang w:eastAsia="cs-CZ"/>
        </w:rPr>
      </w:pPr>
      <w:r w:rsidRPr="00FC44E6">
        <w:rPr>
          <w:rFonts w:eastAsia="Times New Roman" w:cs="Times New Roman"/>
          <w:b/>
          <w:lang w:eastAsia="cs-CZ"/>
        </w:rPr>
        <w:t>Předmětem VZ je</w:t>
      </w:r>
      <w:r w:rsidR="00641870" w:rsidRPr="00641870">
        <w:rPr>
          <w:rFonts w:eastAsia="Times New Roman" w:cs="Arial"/>
          <w:lang w:eastAsia="cs-CZ"/>
        </w:rPr>
        <w:t xml:space="preserve"> </w:t>
      </w:r>
      <w:r w:rsidR="00641870">
        <w:rPr>
          <w:rFonts w:eastAsia="Times New Roman" w:cs="Arial"/>
          <w:lang w:eastAsia="cs-CZ"/>
        </w:rPr>
        <w:t>zpracování projektové dokumentace stavby pro vydání stavebního povolení (DSP) a projektové dokumentace pro provádění stavby (PDPS) vše dle přílohy č. 3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r w:rsidR="00641870">
        <w:t xml:space="preserve"> </w:t>
      </w:r>
      <w:r w:rsidR="00641870">
        <w:rPr>
          <w:rFonts w:eastAsia="Times New Roman" w:cs="Arial"/>
          <w:lang w:eastAsia="cs-CZ"/>
        </w:rPr>
        <w:t>dle zadávacích podmínek Objednatele.</w:t>
      </w:r>
    </w:p>
    <w:p w14:paraId="227A6C6A" w14:textId="77777777" w:rsidR="00641870" w:rsidRDefault="00641870" w:rsidP="00641870">
      <w:pPr>
        <w:spacing w:after="0" w:line="240" w:lineRule="auto"/>
        <w:rPr>
          <w:rFonts w:eastAsia="Times New Roman" w:cs="Arial"/>
          <w:lang w:eastAsia="cs-CZ"/>
        </w:rPr>
      </w:pPr>
    </w:p>
    <w:p w14:paraId="4D9DD9ED" w14:textId="77777777" w:rsidR="00641870" w:rsidRDefault="00641870" w:rsidP="006F690A">
      <w:pPr>
        <w:spacing w:after="0" w:line="240" w:lineRule="auto"/>
        <w:ind w:left="426"/>
        <w:rPr>
          <w:rFonts w:eastAsia="Times New Roman" w:cs="Arial"/>
          <w:lang w:eastAsia="cs-CZ"/>
        </w:rPr>
      </w:pPr>
      <w:r>
        <w:rPr>
          <w:rFonts w:eastAsia="Times New Roman" w:cs="Arial"/>
          <w:lang w:eastAsia="cs-CZ"/>
        </w:rPr>
        <w:t xml:space="preserve">Součástí díla je rovněž zejména:  </w:t>
      </w:r>
    </w:p>
    <w:p w14:paraId="3BBE3483" w14:textId="77777777" w:rsidR="00641870" w:rsidRDefault="00641870" w:rsidP="00F3725C">
      <w:pPr>
        <w:spacing w:after="0" w:line="240" w:lineRule="auto"/>
        <w:ind w:left="426"/>
        <w:rPr>
          <w:rFonts w:eastAsia="Times New Roman" w:cs="Arial"/>
          <w:lang w:eastAsia="cs-CZ"/>
        </w:rPr>
      </w:pPr>
    </w:p>
    <w:p w14:paraId="0AF15026" w14:textId="47FC2E84" w:rsidR="00641870" w:rsidRDefault="00641870" w:rsidP="00F3725C">
      <w:pPr>
        <w:spacing w:after="0" w:line="240" w:lineRule="auto"/>
        <w:ind w:left="426"/>
        <w:rPr>
          <w:rFonts w:eastAsia="Times New Roman" w:cs="Arial"/>
          <w:lang w:eastAsia="cs-CZ"/>
        </w:rPr>
      </w:pPr>
      <w:r>
        <w:rPr>
          <w:rFonts w:eastAsia="Times New Roman" w:cs="Arial"/>
          <w:lang w:eastAsia="cs-CZ"/>
        </w:rPr>
        <w:t xml:space="preserve">- zpracování a podání žádosti o stavební povolení, včetně všech vyžadovaných podkladů a příloh (správní poplatek za stavební řízení uhradí </w:t>
      </w:r>
      <w:r w:rsidR="0088393A" w:rsidRPr="00AA52ED">
        <w:rPr>
          <w:rFonts w:eastAsia="Times New Roman" w:cs="Arial"/>
          <w:lang w:eastAsia="cs-CZ"/>
        </w:rPr>
        <w:t>zadavatel</w:t>
      </w:r>
      <w:r>
        <w:rPr>
          <w:rFonts w:eastAsia="Times New Roman" w:cs="Arial"/>
          <w:lang w:eastAsia="cs-CZ"/>
        </w:rPr>
        <w:t>;</w:t>
      </w:r>
    </w:p>
    <w:p w14:paraId="669C6B03" w14:textId="77777777" w:rsidR="00641870" w:rsidRDefault="00641870" w:rsidP="00F3725C">
      <w:pPr>
        <w:spacing w:after="0" w:line="240" w:lineRule="auto"/>
        <w:ind w:left="426"/>
        <w:rPr>
          <w:rFonts w:eastAsia="Times New Roman" w:cs="Arial"/>
          <w:lang w:eastAsia="cs-CZ"/>
        </w:rPr>
      </w:pPr>
      <w:r>
        <w:rPr>
          <w:rFonts w:eastAsia="Times New Roman" w:cs="Arial"/>
          <w:lang w:eastAsia="cs-CZ"/>
        </w:rPr>
        <w:t>- zpracování podkladů pro zadávací řízení na realizaci stavby v potřebném množství a podobě (zvláštní technické podmínky a soupis prací dle vyhl. č. 169/2016 Sb., v platném znění);</w:t>
      </w:r>
    </w:p>
    <w:p w14:paraId="19C24E8C" w14:textId="77777777" w:rsidR="00641870" w:rsidRDefault="00641870" w:rsidP="00F3725C">
      <w:pPr>
        <w:spacing w:after="0" w:line="240" w:lineRule="auto"/>
        <w:ind w:left="426"/>
        <w:rPr>
          <w:rFonts w:eastAsia="Times New Roman" w:cs="Arial"/>
          <w:lang w:eastAsia="cs-CZ"/>
        </w:rPr>
      </w:pPr>
      <w:r>
        <w:rPr>
          <w:rFonts w:eastAsia="Times New Roman" w:cs="Arial"/>
          <w:lang w:eastAsia="cs-CZ"/>
        </w:rPr>
        <w:t>- zajištění vydání certifikátů o shodě vydávaných notifikovanou osobou v souladu s platnými směrnicemi Evropského parlamentu a Rady o interoperabilitě konvenčního železničního systému.</w:t>
      </w:r>
    </w:p>
    <w:p w14:paraId="4E4C1F62" w14:textId="3091619C" w:rsidR="00641870" w:rsidRDefault="00641870" w:rsidP="00AA52ED">
      <w:pPr>
        <w:spacing w:after="120" w:line="240" w:lineRule="auto"/>
        <w:ind w:left="425"/>
        <w:rPr>
          <w:rFonts w:eastAsia="Times New Roman" w:cs="Arial"/>
          <w:lang w:eastAsia="cs-CZ"/>
        </w:rPr>
      </w:pPr>
      <w:r>
        <w:rPr>
          <w:rFonts w:eastAsia="Times New Roman" w:cs="Arial"/>
          <w:lang w:eastAsia="cs-CZ"/>
        </w:rPr>
        <w:t>-Zpracování Aktualizace Záměru projektu a ekonomického hodnocení (</w:t>
      </w:r>
      <w:r w:rsidRPr="00AA52ED">
        <w:rPr>
          <w:rFonts w:eastAsia="Times New Roman" w:cs="Arial"/>
          <w:lang w:eastAsia="cs-CZ"/>
        </w:rPr>
        <w:t xml:space="preserve">na pokyn </w:t>
      </w:r>
      <w:r w:rsidR="0088393A" w:rsidRPr="00AA52ED">
        <w:rPr>
          <w:rFonts w:eastAsia="Times New Roman" w:cs="Arial"/>
          <w:lang w:eastAsia="cs-CZ"/>
        </w:rPr>
        <w:t>zadavatele</w:t>
      </w:r>
      <w:r w:rsidRPr="00006E58">
        <w:rPr>
          <w:rFonts w:eastAsia="Times New Roman" w:cs="Arial"/>
          <w:lang w:eastAsia="cs-CZ"/>
        </w:rPr>
        <w:t>).</w:t>
      </w:r>
    </w:p>
    <w:p w14:paraId="5A2CC4ED" w14:textId="77777777" w:rsidR="00FC44E6" w:rsidRPr="00FC44E6" w:rsidRDefault="00641870" w:rsidP="00AA52ED">
      <w:pPr>
        <w:spacing w:after="120" w:line="240" w:lineRule="auto"/>
        <w:ind w:left="425"/>
        <w:jc w:val="both"/>
        <w:rPr>
          <w:rFonts w:eastAsia="Times New Roman" w:cs="Times New Roman"/>
          <w:b/>
          <w:lang w:eastAsia="cs-CZ"/>
        </w:rPr>
      </w:pPr>
      <w:r>
        <w:rPr>
          <w:rFonts w:eastAsia="Times New Roman" w:cs="Arial"/>
          <w:lang w:eastAsia="cs-CZ"/>
        </w:rPr>
        <w:t>Bližší specifikace rozsahu předmětu plnění je obsažena ve Všeobecných technických podmínkách, které tvoří část obsahu této Smlouvy a které jsou Přílohou č. 3 Smlouvy</w:t>
      </w:r>
      <w:r w:rsidR="00FC44E6" w:rsidRPr="00FC44E6">
        <w:rPr>
          <w:rFonts w:eastAsia="Times New Roman" w:cs="Times New Roman"/>
          <w:b/>
          <w:lang w:eastAsia="cs-CZ"/>
        </w:rPr>
        <w:t>.</w:t>
      </w:r>
    </w:p>
    <w:p w14:paraId="40B227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0D9379DA" w14:textId="77777777" w:rsidR="00FC44E6" w:rsidRPr="00FC44E6" w:rsidRDefault="00FC44E6" w:rsidP="00FC44E6">
      <w:pPr>
        <w:spacing w:after="0" w:line="240" w:lineRule="auto"/>
        <w:ind w:left="426"/>
        <w:jc w:val="both"/>
        <w:rPr>
          <w:rFonts w:eastAsia="Times New Roman" w:cs="Times New Roman"/>
          <w:lang w:eastAsia="cs-CZ"/>
        </w:rPr>
      </w:pPr>
    </w:p>
    <w:p w14:paraId="6DB66367" w14:textId="77777777" w:rsidR="00FC44E6" w:rsidRPr="00FC44E6" w:rsidRDefault="00FC44E6" w:rsidP="00FC44E6">
      <w:pPr>
        <w:spacing w:after="0" w:line="240" w:lineRule="auto"/>
        <w:ind w:left="426"/>
        <w:jc w:val="both"/>
        <w:rPr>
          <w:rFonts w:eastAsia="Times New Roman" w:cs="Times New Roman"/>
          <w:lang w:eastAsia="cs-CZ"/>
        </w:rPr>
      </w:pPr>
    </w:p>
    <w:p w14:paraId="09106400"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54D917F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779088B" w14:textId="77777777" w:rsidR="00FC44E6" w:rsidRPr="00FC44E6" w:rsidRDefault="00FC44E6" w:rsidP="00FC44E6">
      <w:pPr>
        <w:spacing w:after="0" w:line="240" w:lineRule="auto"/>
        <w:ind w:left="426"/>
        <w:jc w:val="both"/>
        <w:rPr>
          <w:rFonts w:eastAsia="Times New Roman" w:cs="Times New Roman"/>
          <w:lang w:eastAsia="cs-CZ"/>
        </w:rPr>
      </w:pPr>
    </w:p>
    <w:p w14:paraId="69497D9B" w14:textId="722FF6A1" w:rsidR="00FC44E6" w:rsidRPr="00FC44E6" w:rsidRDefault="00FC44E6" w:rsidP="00FC44E6">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B62978">
        <w:rPr>
          <w:rFonts w:eastAsia="Times New Roman" w:cs="Times New Roman"/>
          <w:lang w:eastAsia="cs-CZ"/>
        </w:rPr>
        <w:t>8668</w:t>
      </w:r>
      <w:r w:rsidR="006F690A">
        <w:rPr>
          <w:rFonts w:eastAsia="Times New Roman" w:cs="Times New Roman"/>
          <w:lang w:eastAsia="cs-CZ"/>
        </w:rPr>
        <w:t>/2020-SŽ-SSV-Ú3</w:t>
      </w:r>
      <w:r w:rsidRPr="00FC44E6">
        <w:rPr>
          <w:rFonts w:eastAsia="Times New Roman" w:cs="Times New Roman"/>
          <w:lang w:eastAsia="cs-CZ"/>
        </w:rPr>
        <w:t xml:space="preserve"> ze dne </w:t>
      </w:r>
      <w:r w:rsidR="00AA52ED" w:rsidRPr="00AA52ED">
        <w:rPr>
          <w:rFonts w:eastAsia="Times New Roman" w:cs="Times New Roman"/>
          <w:lang w:eastAsia="cs-CZ"/>
        </w:rPr>
        <w:t>8</w:t>
      </w:r>
      <w:r w:rsidR="006F690A" w:rsidRPr="00AA52ED">
        <w:rPr>
          <w:rFonts w:eastAsia="Times New Roman" w:cs="Times New Roman"/>
          <w:lang w:eastAsia="cs-CZ"/>
        </w:rPr>
        <w:t>.</w:t>
      </w:r>
      <w:r w:rsidR="006F690A" w:rsidRPr="006F690A">
        <w:rPr>
          <w:rFonts w:eastAsia="Times New Roman" w:cs="Times New Roman"/>
          <w:color w:val="FF4040" w:themeColor="accent6" w:themeTint="99"/>
          <w:lang w:eastAsia="cs-CZ"/>
        </w:rPr>
        <w:t xml:space="preserve"> </w:t>
      </w:r>
      <w:r w:rsidR="006F690A" w:rsidRPr="00AF558A">
        <w:rPr>
          <w:rFonts w:eastAsia="Times New Roman" w:cs="Times New Roman"/>
          <w:lang w:eastAsia="cs-CZ"/>
        </w:rPr>
        <w:t>9.</w:t>
      </w:r>
      <w:r w:rsidR="006F690A">
        <w:rPr>
          <w:rFonts w:eastAsia="Times New Roman" w:cs="Times New Roman"/>
          <w:lang w:eastAsia="cs-CZ"/>
        </w:rPr>
        <w:t xml:space="preserve"> 2020</w:t>
      </w:r>
      <w:r w:rsidRPr="00FC44E6">
        <w:rPr>
          <w:rFonts w:eastAsia="Times New Roman" w:cs="Times New Roman"/>
          <w:lang w:eastAsia="cs-CZ"/>
        </w:rPr>
        <w:t xml:space="preserve"> (dále jen “Výzva”), </w:t>
      </w:r>
    </w:p>
    <w:p w14:paraId="43649D97" w14:textId="77777777" w:rsidR="00FC44E6" w:rsidRPr="00FC44E6" w:rsidRDefault="00FC44E6" w:rsidP="006F690A">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p>
    <w:p w14:paraId="05FE947B" w14:textId="77777777" w:rsidR="00FC44E6" w:rsidRPr="00FC44E6" w:rsidRDefault="00FC44E6" w:rsidP="006F690A">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Obchodní podmínky  - zhotovení DSP</w:t>
      </w:r>
      <w:r w:rsidR="00ED2505">
        <w:rPr>
          <w:rFonts w:eastAsia="Times New Roman" w:cs="Times New Roman"/>
          <w:lang w:eastAsia="cs-CZ"/>
        </w:rPr>
        <w:t>+PDPS – OP/DSP+PDPS/04/20</w:t>
      </w:r>
      <w:r w:rsidRPr="00FC44E6">
        <w:rPr>
          <w:rFonts w:eastAsia="Times New Roman" w:cs="Times New Roman"/>
          <w:lang w:eastAsia="cs-CZ"/>
        </w:rPr>
        <w:t>,</w:t>
      </w:r>
    </w:p>
    <w:p w14:paraId="1292F85F" w14:textId="77777777" w:rsidR="00FC44E6" w:rsidRPr="00FC44E6" w:rsidRDefault="00FC44E6" w:rsidP="006F690A">
      <w:pPr>
        <w:numPr>
          <w:ilvl w:val="0"/>
          <w:numId w:val="8"/>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w:t>
      </w:r>
      <w:r w:rsidR="00ED2505">
        <w:rPr>
          <w:rFonts w:eastAsia="Times New Roman" w:cs="Times New Roman"/>
          <w:lang w:eastAsia="cs-CZ"/>
        </w:rPr>
        <w:t>–</w:t>
      </w:r>
      <w:r w:rsidRPr="00FC44E6">
        <w:rPr>
          <w:rFonts w:eastAsia="Times New Roman" w:cs="Times New Roman"/>
          <w:lang w:eastAsia="cs-CZ"/>
        </w:rPr>
        <w:t xml:space="preserve"> DSP</w:t>
      </w:r>
      <w:r w:rsidR="00ED2505">
        <w:rPr>
          <w:rFonts w:eastAsia="Times New Roman" w:cs="Times New Roman"/>
          <w:lang w:eastAsia="cs-CZ"/>
        </w:rPr>
        <w:t>+PDPS</w:t>
      </w:r>
      <w:r w:rsidRPr="00FC44E6">
        <w:rPr>
          <w:rFonts w:eastAsia="Times New Roman" w:cs="Times New Roman"/>
          <w:lang w:eastAsia="cs-CZ"/>
        </w:rPr>
        <w:t xml:space="preserve"> </w:t>
      </w:r>
      <w:r w:rsidR="00ED2505">
        <w:rPr>
          <w:rFonts w:eastAsia="Times New Roman" w:cs="Times New Roman"/>
          <w:lang w:eastAsia="cs-CZ"/>
        </w:rPr>
        <w:t>– VTP/DSP+PDPS/13/20</w:t>
      </w:r>
      <w:r w:rsidRPr="00FC44E6">
        <w:rPr>
          <w:rFonts w:eastAsia="Times New Roman" w:cs="Times New Roman"/>
          <w:lang w:eastAsia="cs-CZ"/>
        </w:rPr>
        <w:t>,</w:t>
      </w:r>
    </w:p>
    <w:p w14:paraId="2B4F0524" w14:textId="77777777" w:rsidR="003C7D01" w:rsidRDefault="00FC44E6" w:rsidP="003C7D01">
      <w:pPr>
        <w:numPr>
          <w:ilvl w:val="0"/>
          <w:numId w:val="8"/>
        </w:numPr>
        <w:spacing w:after="0" w:line="240" w:lineRule="auto"/>
        <w:ind w:left="709" w:hanging="283"/>
        <w:rPr>
          <w:rFonts w:eastAsia="Times New Roman" w:cs="Times New Roman"/>
          <w:lang w:eastAsia="cs-CZ"/>
        </w:rPr>
      </w:pPr>
      <w:r w:rsidRPr="006F690A">
        <w:rPr>
          <w:rFonts w:eastAsia="Times New Roman" w:cs="Times New Roman"/>
          <w:bCs/>
          <w:lang w:eastAsia="cs-CZ"/>
        </w:rPr>
        <w:t>Zvláštní technické podmínky</w:t>
      </w:r>
      <w:r w:rsidRPr="006F690A">
        <w:rPr>
          <w:rFonts w:eastAsia="Times New Roman" w:cs="Times New Roman"/>
          <w:lang w:eastAsia="cs-CZ"/>
        </w:rPr>
        <w:t xml:space="preserve"> </w:t>
      </w:r>
      <w:r w:rsidR="006F690A">
        <w:rPr>
          <w:rFonts w:eastAsia="Times New Roman" w:cs="Times New Roman"/>
          <w:bCs/>
          <w:lang w:eastAsia="cs-CZ"/>
        </w:rPr>
        <w:t>ze dne 18. 8. 2020</w:t>
      </w:r>
      <w:r w:rsidR="003C7D01">
        <w:rPr>
          <w:rFonts w:eastAsia="Times New Roman" w:cs="Times New Roman"/>
          <w:bCs/>
          <w:lang w:eastAsia="cs-CZ"/>
        </w:rPr>
        <w:t xml:space="preserve"> vč. příloh</w:t>
      </w:r>
      <w:r w:rsidR="003C7D01" w:rsidRPr="003C7D01">
        <w:rPr>
          <w:rFonts w:eastAsia="Times New Roman" w:cs="Times New Roman"/>
          <w:lang w:eastAsia="cs-CZ"/>
        </w:rPr>
        <w:t xml:space="preserve"> </w:t>
      </w:r>
    </w:p>
    <w:p w14:paraId="11850B80" w14:textId="77777777" w:rsidR="003C7D01" w:rsidRPr="003C7D01" w:rsidRDefault="003C7D01"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 xml:space="preserve">Dokumentace pro územní řízení zpracovaná </w:t>
      </w:r>
      <w:r w:rsidRPr="003C7D01">
        <w:rPr>
          <w:rFonts w:eastAsia="Times New Roman" w:cs="Arial"/>
          <w:bCs/>
          <w:lang w:eastAsia="cs-CZ"/>
        </w:rPr>
        <w:t>firmou Dopravoprojekt Ostrava a.s., (Masarykovo nám.5/5, Ostrava 702 00, IČO 427 67 377) zpracoval HIP Ing. Roman Kotas, rok 2019</w:t>
      </w:r>
      <w:r w:rsidRPr="003C7D01">
        <w:rPr>
          <w:rFonts w:eastAsia="Times New Roman" w:cs="Times New Roman"/>
          <w:lang w:eastAsia="cs-CZ"/>
        </w:rPr>
        <w:t>,</w:t>
      </w:r>
    </w:p>
    <w:p w14:paraId="3816E3AD" w14:textId="02C0DD4C" w:rsidR="00641870" w:rsidRPr="003C7D01" w:rsidRDefault="00641870"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Dopis Dokumentace zabezpečovací kabelizace“, č. j. 47419-2019</w:t>
      </w:r>
      <w:r w:rsidR="0088393A">
        <w:rPr>
          <w:rFonts w:eastAsia="Times New Roman" w:cs="Times New Roman"/>
          <w:lang w:eastAsia="cs-CZ"/>
        </w:rPr>
        <w:t>-SŽDC-GŘ-O14</w:t>
      </w:r>
      <w:r w:rsidRPr="003C7D01">
        <w:rPr>
          <w:rFonts w:eastAsia="Times New Roman" w:cs="Times New Roman"/>
          <w:lang w:eastAsia="cs-CZ"/>
        </w:rPr>
        <w:t>, z 30.</w:t>
      </w:r>
      <w:r w:rsidR="00982719" w:rsidRPr="003C7D01">
        <w:rPr>
          <w:rFonts w:eastAsia="Times New Roman" w:cs="Times New Roman"/>
          <w:lang w:eastAsia="cs-CZ"/>
        </w:rPr>
        <w:t xml:space="preserve"> </w:t>
      </w:r>
      <w:r w:rsidRPr="003C7D01">
        <w:rPr>
          <w:rFonts w:eastAsia="Times New Roman" w:cs="Times New Roman"/>
          <w:lang w:eastAsia="cs-CZ"/>
        </w:rPr>
        <w:t>9.</w:t>
      </w:r>
      <w:r w:rsidR="00982719" w:rsidRPr="003C7D01">
        <w:rPr>
          <w:rFonts w:eastAsia="Times New Roman" w:cs="Times New Roman"/>
          <w:lang w:eastAsia="cs-CZ"/>
        </w:rPr>
        <w:t xml:space="preserve"> </w:t>
      </w:r>
      <w:r w:rsidRPr="003C7D01">
        <w:rPr>
          <w:rFonts w:eastAsia="Times New Roman" w:cs="Times New Roman"/>
          <w:lang w:eastAsia="cs-CZ"/>
        </w:rPr>
        <w:t>2019</w:t>
      </w:r>
    </w:p>
    <w:p w14:paraId="612923D6" w14:textId="77777777" w:rsidR="00FC44E6" w:rsidRPr="00FC44E6" w:rsidRDefault="00641870"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Smlouva o „Náhradní výsadbě“ - smlouva č. OMZOH-MZ/NVY/001979/2019</w:t>
      </w:r>
      <w:r w:rsidR="00FC44E6" w:rsidRPr="00FC44E6">
        <w:rPr>
          <w:rFonts w:eastAsia="Times New Roman" w:cs="Times New Roman"/>
          <w:lang w:eastAsia="cs-CZ"/>
        </w:rPr>
        <w:t>.</w:t>
      </w:r>
    </w:p>
    <w:p w14:paraId="0250A73B" w14:textId="77777777" w:rsidR="00FC44E6" w:rsidRDefault="00FC44E6" w:rsidP="00FC44E6">
      <w:pPr>
        <w:spacing w:after="0" w:line="240" w:lineRule="auto"/>
        <w:ind w:left="426"/>
        <w:rPr>
          <w:rFonts w:eastAsia="Times New Roman" w:cs="Times New Roman"/>
          <w:lang w:eastAsia="cs-CZ"/>
        </w:rPr>
      </w:pPr>
    </w:p>
    <w:p w14:paraId="6B2C37C8" w14:textId="77777777" w:rsidR="00F3725C" w:rsidRDefault="00B62978" w:rsidP="00FC44E6">
      <w:pPr>
        <w:spacing w:after="0" w:line="240" w:lineRule="auto"/>
        <w:ind w:left="426"/>
        <w:rPr>
          <w:rFonts w:eastAsia="Times New Roman" w:cs="Times New Roman"/>
          <w:lang w:eastAsia="cs-CZ"/>
        </w:rPr>
      </w:pPr>
      <w:r w:rsidRPr="00AE7F4D">
        <w:rPr>
          <w:rFonts w:eastAsia="Times New Roman" w:cs="Arial"/>
          <w:bCs/>
          <w:lang w:eastAsia="cs-CZ"/>
        </w:rPr>
        <w:t xml:space="preserve">Územní rozhodnutí </w:t>
      </w:r>
      <w:r w:rsidRPr="002407C8">
        <w:rPr>
          <w:rFonts w:eastAsia="Times New Roman" w:cs="Arial"/>
          <w:bCs/>
          <w:lang w:eastAsia="cs-CZ"/>
        </w:rPr>
        <w:t>nebylo doposud vydáno</w:t>
      </w:r>
      <w:r w:rsidRPr="00AA52ED">
        <w:rPr>
          <w:rFonts w:eastAsia="Times New Roman" w:cs="Arial"/>
          <w:bCs/>
          <w:lang w:eastAsia="cs-CZ"/>
        </w:rPr>
        <w:t>,</w:t>
      </w:r>
      <w:r w:rsidRPr="00AE7F4D">
        <w:rPr>
          <w:rFonts w:eastAsia="Times New Roman" w:cs="Arial"/>
          <w:bCs/>
          <w:lang w:eastAsia="cs-CZ"/>
        </w:rPr>
        <w:t xml:space="preserve"> bude poskytnuto po vydání vítěznému uchazeči.</w:t>
      </w:r>
    </w:p>
    <w:p w14:paraId="2A0F5416" w14:textId="77777777" w:rsidR="00FC44E6" w:rsidRPr="00FC44E6" w:rsidRDefault="00FC44E6" w:rsidP="00FC44E6">
      <w:pPr>
        <w:spacing w:after="0" w:line="240" w:lineRule="auto"/>
        <w:ind w:left="426"/>
        <w:rPr>
          <w:rFonts w:eastAsia="Times New Roman" w:cs="Times New Roman"/>
          <w:lang w:eastAsia="cs-CZ"/>
        </w:rPr>
      </w:pPr>
    </w:p>
    <w:p w14:paraId="29199E85"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56E315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004621F5" w:rsidRPr="00FF1D24">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60BFB09F" w14:textId="77777777" w:rsidR="00FC44E6" w:rsidRPr="00FC44E6" w:rsidRDefault="00FC44E6" w:rsidP="00ED2505">
      <w:pPr>
        <w:numPr>
          <w:ilvl w:val="0"/>
          <w:numId w:val="7"/>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34E7A62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w:t>
      </w:r>
      <w:r w:rsidR="004621F5">
        <w:rPr>
          <w:rFonts w:eastAsia="Times New Roman" w:cs="Times New Roman"/>
          <w:lang w:eastAsia="cs-CZ"/>
        </w:rPr>
        <w:t>spravazeleznic</w:t>
      </w:r>
      <w:r w:rsidRPr="00FC44E6">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4621F5">
        <w:rPr>
          <w:rFonts w:eastAsia="Times New Roman" w:cs="Times New Roman"/>
          <w:lang w:eastAsia="cs-CZ"/>
        </w:rPr>
        <w:t>spravazeleznic</w:t>
      </w:r>
      <w:r w:rsidRPr="00FC44E6">
        <w:rPr>
          <w:rFonts w:eastAsia="Times New Roman" w:cs="Times New Roman"/>
          <w:lang w:eastAsia="cs-CZ"/>
        </w:rPr>
        <w:t xml:space="preserve">.cz/. </w:t>
      </w:r>
    </w:p>
    <w:p w14:paraId="35DD9FE0" w14:textId="77777777" w:rsidR="00FC44E6" w:rsidRPr="00FC44E6" w:rsidRDefault="00FC44E6" w:rsidP="00FC44E6">
      <w:pPr>
        <w:spacing w:after="0" w:line="240" w:lineRule="auto"/>
        <w:ind w:left="426"/>
        <w:jc w:val="both"/>
        <w:rPr>
          <w:rFonts w:eastAsia="Times New Roman" w:cs="Times New Roman"/>
          <w:lang w:eastAsia="cs-CZ"/>
        </w:rPr>
      </w:pPr>
    </w:p>
    <w:p w14:paraId="124B245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67BD56B9" w14:textId="77777777" w:rsidR="00FC44E6" w:rsidRPr="00FC44E6" w:rsidRDefault="00FC44E6" w:rsidP="00FC44E6">
      <w:pPr>
        <w:spacing w:after="0" w:line="240" w:lineRule="auto"/>
        <w:ind w:left="426"/>
        <w:jc w:val="both"/>
        <w:rPr>
          <w:rFonts w:eastAsia="Times New Roman" w:cs="Times New Roman"/>
          <w:lang w:eastAsia="cs-CZ"/>
        </w:rPr>
      </w:pPr>
    </w:p>
    <w:p w14:paraId="65B4D7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BBBFE8" w14:textId="77777777" w:rsidR="00FC44E6" w:rsidRDefault="00FC44E6" w:rsidP="00FC44E6">
      <w:pPr>
        <w:spacing w:after="0" w:line="240" w:lineRule="auto"/>
        <w:ind w:left="426"/>
        <w:jc w:val="both"/>
        <w:rPr>
          <w:rFonts w:eastAsia="Times New Roman" w:cs="Times New Roman"/>
          <w:lang w:eastAsia="cs-CZ"/>
        </w:rPr>
      </w:pPr>
    </w:p>
    <w:p w14:paraId="6EBE1DE4"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E8DA247" w14:textId="77777777" w:rsidR="004B4D2A" w:rsidRPr="00FC44E6" w:rsidRDefault="004B4D2A" w:rsidP="00FC44E6">
      <w:pPr>
        <w:spacing w:after="0" w:line="240" w:lineRule="auto"/>
        <w:ind w:left="426"/>
        <w:jc w:val="both"/>
        <w:rPr>
          <w:rFonts w:eastAsia="Times New Roman" w:cs="Times New Roman"/>
          <w:lang w:eastAsia="cs-CZ"/>
        </w:rPr>
      </w:pPr>
    </w:p>
    <w:p w14:paraId="6A97276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4621F5" w:rsidRPr="00FF1D24">
          <w:rPr>
            <w:rStyle w:val="Hypertextovodkaz"/>
            <w:rFonts w:eastAsia="Times New Roman" w:cs="Times New Roman"/>
            <w:lang w:eastAsia="cs-CZ"/>
          </w:rPr>
          <w:t>https://zakazky.spravazeleznic.cz/</w:t>
        </w:r>
      </w:hyperlink>
      <w:r w:rsidRPr="00FC44E6">
        <w:rPr>
          <w:rFonts w:eastAsia="Times New Roman" w:cs="Times New Roman"/>
          <w:lang w:eastAsia="cs-CZ"/>
        </w:rPr>
        <w:t>. Vysvětlení je považováno za doručené okamžikem uveřejnění.</w:t>
      </w:r>
    </w:p>
    <w:p w14:paraId="43CE86CF" w14:textId="77777777" w:rsidR="00FC44E6" w:rsidRPr="00FC44E6" w:rsidRDefault="00FC44E6" w:rsidP="00FC44E6">
      <w:pPr>
        <w:spacing w:after="0" w:line="240" w:lineRule="auto"/>
        <w:ind w:left="426"/>
        <w:jc w:val="both"/>
        <w:rPr>
          <w:rFonts w:eastAsia="Times New Roman" w:cs="Times New Roman"/>
          <w:lang w:eastAsia="cs-CZ"/>
        </w:rPr>
      </w:pPr>
    </w:p>
    <w:p w14:paraId="6516937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E24BF2F" w14:textId="77777777" w:rsidR="00FC44E6" w:rsidRPr="00FC44E6" w:rsidRDefault="00FC44E6" w:rsidP="00FC44E6">
      <w:pPr>
        <w:spacing w:after="0" w:line="240" w:lineRule="auto"/>
        <w:ind w:left="426"/>
        <w:jc w:val="both"/>
        <w:rPr>
          <w:rFonts w:eastAsia="Times New Roman" w:cs="Times New Roman"/>
          <w:lang w:eastAsia="cs-CZ"/>
        </w:rPr>
      </w:pPr>
    </w:p>
    <w:p w14:paraId="52C73E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0AEBE3C" w14:textId="77777777" w:rsidR="00FC44E6" w:rsidRPr="00FC44E6" w:rsidRDefault="00FC44E6" w:rsidP="00FC44E6">
      <w:pPr>
        <w:spacing w:after="0" w:line="240" w:lineRule="auto"/>
        <w:ind w:left="426"/>
        <w:jc w:val="both"/>
        <w:rPr>
          <w:rFonts w:eastAsia="Times New Roman" w:cs="Times New Roman"/>
          <w:lang w:eastAsia="cs-CZ"/>
        </w:rPr>
      </w:pPr>
    </w:p>
    <w:p w14:paraId="0AC4D399" w14:textId="77777777" w:rsidR="00FC44E6" w:rsidRPr="00FC44E6" w:rsidRDefault="00FC44E6" w:rsidP="00FC44E6">
      <w:pPr>
        <w:spacing w:after="0" w:line="240" w:lineRule="auto"/>
        <w:ind w:left="426"/>
        <w:rPr>
          <w:rFonts w:eastAsia="Times New Roman" w:cs="Times New Roman"/>
          <w:lang w:eastAsia="cs-CZ"/>
        </w:rPr>
      </w:pPr>
    </w:p>
    <w:p w14:paraId="3BF65938"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74C97B81" w14:textId="77777777" w:rsidR="00FC44E6" w:rsidRPr="00FC44E6" w:rsidRDefault="00FC44E6" w:rsidP="00FC44E6">
      <w:pPr>
        <w:spacing w:after="0" w:line="240" w:lineRule="auto"/>
        <w:ind w:left="426"/>
        <w:rPr>
          <w:rFonts w:eastAsia="Times New Roman" w:cs="Times New Roman"/>
          <w:b/>
          <w:lang w:eastAsia="cs-CZ"/>
        </w:rPr>
      </w:pPr>
    </w:p>
    <w:p w14:paraId="7093EC9C" w14:textId="77777777" w:rsidR="00FC44E6" w:rsidRPr="006F690A"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6F690A">
        <w:rPr>
          <w:rFonts w:eastAsia="Times New Roman" w:cs="Times New Roman"/>
          <w:lang w:eastAsia="cs-CZ"/>
        </w:rPr>
        <w:t>dnem nabytí účinnosti smlouvy.</w:t>
      </w:r>
    </w:p>
    <w:p w14:paraId="75E91A79" w14:textId="77777777" w:rsidR="00FC44E6" w:rsidRPr="00FC44E6" w:rsidRDefault="00FC44E6" w:rsidP="00FC44E6">
      <w:pPr>
        <w:spacing w:after="0" w:line="240" w:lineRule="auto"/>
        <w:ind w:left="426"/>
        <w:rPr>
          <w:rFonts w:eastAsia="Times New Roman" w:cs="Times New Roman"/>
          <w:b/>
          <w:lang w:eastAsia="cs-CZ"/>
        </w:rPr>
      </w:pPr>
    </w:p>
    <w:p w14:paraId="0AA9934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26833C32" w14:textId="77777777" w:rsidR="00A867BE" w:rsidRDefault="00A867BE" w:rsidP="00FC44E6">
      <w:pPr>
        <w:spacing w:after="0" w:line="240" w:lineRule="auto"/>
        <w:ind w:left="426"/>
        <w:rPr>
          <w:rFonts w:eastAsia="Times New Roman" w:cs="Times New Roman"/>
          <w:highlight w:val="green"/>
          <w:lang w:eastAsia="cs-CZ"/>
        </w:rPr>
      </w:pPr>
    </w:p>
    <w:tbl>
      <w:tblPr>
        <w:tblW w:w="8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44"/>
        <w:gridCol w:w="2602"/>
        <w:gridCol w:w="3066"/>
        <w:gridCol w:w="2126"/>
      </w:tblGrid>
      <w:tr w:rsidR="00A867BE" w14:paraId="2A6AA0D9" w14:textId="77777777" w:rsidTr="002407C8">
        <w:trPr>
          <w:trHeight w:val="1405"/>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13A90F40"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1.</w:t>
            </w:r>
            <w:r w:rsidR="00DF4B2C">
              <w:rPr>
                <w:rFonts w:eastAsia="Times New Roman" w:cs="Times New Roman"/>
                <w:lang w:eastAsia="cs-CZ"/>
              </w:rPr>
              <w:t xml:space="preserve"> d</w:t>
            </w:r>
            <w:r>
              <w:rPr>
                <w:rFonts w:eastAsia="Times New Roman" w:cs="Times New Roman"/>
                <w:lang w:eastAsia="cs-CZ"/>
              </w:rPr>
              <w:t>ílčí etapa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57BACFDB"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 xml:space="preserve">do 8 měsíců od nabytí účinnosti Smlouvy </w:t>
            </w:r>
          </w:p>
          <w:p w14:paraId="34C4FAF2"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(1. dílčí fakturace – 40 % ceny díla</w:t>
            </w:r>
            <w:r w:rsidR="008564C3">
              <w:rPr>
                <w:rFonts w:eastAsia="Times New Roman" w:cs="Times New Roman"/>
                <w:lang w:eastAsia="cs-CZ"/>
              </w:rPr>
              <w:t xml:space="preserve"> </w:t>
            </w:r>
            <w:r w:rsidR="008564C3" w:rsidRPr="002407C8">
              <w:rPr>
                <w:rFonts w:eastAsia="Times New Roman" w:cs="Times New Roman"/>
                <w:lang w:eastAsia="cs-CZ"/>
              </w:rPr>
              <w:t>za zpracování DSP+PDPS</w:t>
            </w:r>
            <w:r w:rsidRPr="002407C8">
              <w:rPr>
                <w:rFonts w:eastAsia="Times New Roman" w:cs="Times New Roman"/>
                <w:lang w:eastAsia="cs-CZ"/>
              </w:rPr>
              <w:t>)</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03DBEF75"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Předmět díla v rozsahu DSP a PDPS k připomínkám včetně nákladové části a souhrnného rozpočtu.</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77E114E"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Předávací protokol (pro Část Díla)</w:t>
            </w:r>
          </w:p>
        </w:tc>
      </w:tr>
      <w:tr w:rsidR="00A867BE" w14:paraId="6B376FF8"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57A9718F" w14:textId="77777777" w:rsidR="00A867BE" w:rsidRDefault="00DF4B2C">
            <w:pPr>
              <w:autoSpaceDE w:val="0"/>
              <w:autoSpaceDN w:val="0"/>
              <w:spacing w:after="0" w:line="240" w:lineRule="auto"/>
              <w:rPr>
                <w:rFonts w:eastAsia="Times New Roman" w:cs="Times New Roman"/>
                <w:lang w:eastAsia="cs-CZ"/>
              </w:rPr>
            </w:pPr>
            <w:r>
              <w:rPr>
                <w:rFonts w:eastAsia="Times New Roman" w:cs="Times New Roman"/>
                <w:lang w:eastAsia="cs-CZ"/>
              </w:rPr>
              <w:t>2.d</w:t>
            </w:r>
            <w:r w:rsidR="00A867BE">
              <w:rPr>
                <w:rFonts w:eastAsia="Times New Roman" w:cs="Times New Roman"/>
                <w:lang w:eastAsia="cs-CZ"/>
              </w:rPr>
              <w:t>ílčí etapa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1A7654CA"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do 10 měsíců od nabytí účinnosti Smlouvy</w:t>
            </w:r>
          </w:p>
          <w:p w14:paraId="489F9B0E"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 xml:space="preserve">(2. dílčí fakturace – 60 % </w:t>
            </w:r>
            <w:r>
              <w:rPr>
                <w:rFonts w:eastAsia="Times New Roman" w:cs="Times New Roman"/>
                <w:lang w:eastAsia="cs-CZ"/>
              </w:rPr>
              <w:lastRenderedPageBreak/>
              <w:t>ceny díla</w:t>
            </w:r>
            <w:r w:rsidR="008564C3">
              <w:rPr>
                <w:rFonts w:eastAsia="Times New Roman" w:cs="Times New Roman"/>
                <w:lang w:eastAsia="cs-CZ"/>
              </w:rPr>
              <w:t xml:space="preserve"> </w:t>
            </w:r>
            <w:r w:rsidR="008564C3" w:rsidRPr="002407C8">
              <w:rPr>
                <w:rFonts w:eastAsia="Times New Roman" w:cs="Times New Roman"/>
                <w:lang w:eastAsia="cs-CZ"/>
              </w:rPr>
              <w:t>za zpracování DSP+PDPS</w:t>
            </w:r>
            <w:r w:rsidRPr="002407C8">
              <w:rPr>
                <w:rFonts w:eastAsia="Times New Roman" w:cs="Times New Roman"/>
                <w:lang w:eastAsia="cs-CZ"/>
              </w:rPr>
              <w:t>)</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2E0C417A"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 xml:space="preserve">Předmět díla v rozsahu DSP a PDPS se zapracovanými připomínkami, včetně </w:t>
            </w:r>
            <w:r>
              <w:rPr>
                <w:rFonts w:eastAsia="Times New Roman" w:cs="Times New Roman"/>
                <w:lang w:eastAsia="cs-CZ"/>
              </w:rPr>
              <w:lastRenderedPageBreak/>
              <w:t>konferenčního projednání vypořádání připomínek + žádost o stavební povolení, předání podkladů pro soutěž na zhotovitele</w:t>
            </w:r>
            <w:r w:rsidR="00B4764A">
              <w:rPr>
                <w:rFonts w:eastAsia="Times New Roman" w:cs="Times New Roman"/>
                <w:lang w:eastAsia="cs-CZ"/>
              </w:rPr>
              <w:t xml:space="preserve"> stavby</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738B38C"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Protokol o provedení a předání části díla -DSP a PDPS</w:t>
            </w:r>
          </w:p>
          <w:p w14:paraId="454CCD9D" w14:textId="77777777" w:rsidR="00A867BE" w:rsidRDefault="00A867BE">
            <w:pPr>
              <w:autoSpaceDE w:val="0"/>
              <w:autoSpaceDN w:val="0"/>
              <w:spacing w:after="0" w:line="240" w:lineRule="auto"/>
              <w:rPr>
                <w:rFonts w:eastAsia="Times New Roman" w:cs="Times New Roman"/>
                <w:lang w:eastAsia="cs-CZ"/>
              </w:rPr>
            </w:pPr>
          </w:p>
          <w:p w14:paraId="2E78CC04"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Kompletní žádost pro stavební povolení</w:t>
            </w:r>
          </w:p>
        </w:tc>
      </w:tr>
      <w:tr w:rsidR="00A867BE" w14:paraId="639EB9B3"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48CF77FA" w14:textId="77777777" w:rsidR="00A867BE" w:rsidRDefault="00A867BE" w:rsidP="00DF4B2C">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3.</w:t>
            </w:r>
            <w:r w:rsidR="00DF4B2C">
              <w:rPr>
                <w:rFonts w:eastAsia="Times New Roman" w:cs="Times New Roman"/>
                <w:lang w:eastAsia="cs-CZ"/>
              </w:rPr>
              <w:t>d</w:t>
            </w:r>
            <w:r>
              <w:rPr>
                <w:rFonts w:eastAsia="Times New Roman" w:cs="Times New Roman"/>
                <w:lang w:eastAsia="cs-CZ"/>
              </w:rPr>
              <w:t>ílčí etapa</w:t>
            </w: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5A3A8776"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Ode dne zahájení realizace stavby           (předpoklad 20 měsíců)</w:t>
            </w:r>
          </w:p>
          <w:p w14:paraId="126BAB50" w14:textId="77777777" w:rsidR="00A867BE" w:rsidRDefault="00A867BE">
            <w:pPr>
              <w:autoSpaceDE w:val="0"/>
              <w:autoSpaceDN w:val="0"/>
              <w:spacing w:after="0" w:line="240" w:lineRule="auto"/>
              <w:rPr>
                <w:rFonts w:eastAsia="Times New Roman" w:cs="Times New Roman"/>
                <w:b/>
                <w:lang w:eastAsia="cs-CZ"/>
              </w:rPr>
            </w:pPr>
          </w:p>
          <w:p w14:paraId="4797CFB0"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 xml:space="preserve">Fakturace Průběžně z ceny AD </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2607728C" w14:textId="77777777" w:rsidR="00A867BE" w:rsidRDefault="00A867BE">
            <w:pPr>
              <w:autoSpaceDE w:val="0"/>
              <w:autoSpaceDN w:val="0"/>
              <w:spacing w:after="0" w:line="240" w:lineRule="auto"/>
              <w:rPr>
                <w:rFonts w:eastAsia="Times New Roman" w:cs="Times New Roman"/>
                <w:b/>
                <w:lang w:val="x-none" w:eastAsia="cs-CZ"/>
              </w:rPr>
            </w:pPr>
            <w:r>
              <w:rPr>
                <w:rFonts w:eastAsia="Times New Roman" w:cs="Times New Roman"/>
                <w:lang w:eastAsia="cs-CZ"/>
              </w:rPr>
              <w:t>Autorský dozor projektanta při realizaci Stavby; Zhotovitel se zavazuje provádět autorský dozor ode dne zahájení realizace stavby do ukončení realizace stavby v předpokládané délce  - dvě stavební sezóny</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06C23603"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Výkaz poskytnutých služeb (1 x za čtvrtletí) - stručný popis výkonů a specifikace výkonu autorského dozoru projektanta</w:t>
            </w:r>
          </w:p>
        </w:tc>
      </w:tr>
      <w:tr w:rsidR="00A867BE" w14:paraId="195485D0"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5B46F319"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Dokončení díla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4BE8F593"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V závislosti na zahájení 3.dílčí etapy</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4321ED08" w14:textId="77777777" w:rsidR="00A867BE" w:rsidRDefault="00A867BE">
            <w:pPr>
              <w:autoSpaceDE w:val="0"/>
              <w:autoSpaceDN w:val="0"/>
              <w:spacing w:after="0" w:line="240" w:lineRule="auto"/>
              <w:rPr>
                <w:rFonts w:eastAsia="Times New Roman" w:cs="Times New Roman"/>
                <w:lang w:eastAsia="cs-CZ"/>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078F2393"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Po ukončení přejímacího řízení Stavby a předložení výkazu poskytnutých služeb (o výkonu autorského dozoru projektanta)</w:t>
            </w:r>
          </w:p>
        </w:tc>
      </w:tr>
    </w:tbl>
    <w:p w14:paraId="25C6994B" w14:textId="77777777" w:rsidR="00FC44E6" w:rsidRPr="00FC44E6" w:rsidRDefault="00FC44E6" w:rsidP="00AA52ED">
      <w:pPr>
        <w:spacing w:before="120" w:after="0" w:line="240" w:lineRule="auto"/>
        <w:ind w:left="425"/>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EF3947B" w14:textId="77777777" w:rsidR="00FC44E6" w:rsidRPr="00FC44E6" w:rsidRDefault="00FC44E6" w:rsidP="00FC44E6">
      <w:pPr>
        <w:spacing w:after="0" w:line="240" w:lineRule="auto"/>
        <w:ind w:left="426"/>
        <w:rPr>
          <w:rFonts w:eastAsia="Times New Roman" w:cs="Times New Roman"/>
          <w:highlight w:val="yellow"/>
          <w:lang w:eastAsia="cs-CZ"/>
        </w:rPr>
      </w:pPr>
    </w:p>
    <w:p w14:paraId="71942266" w14:textId="77777777" w:rsidR="00FC44E6" w:rsidRPr="00FC44E6"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DSP</w:t>
      </w:r>
      <w:r w:rsidR="00906165">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14:paraId="5AF89C96" w14:textId="77777777"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0E9C1850"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155D652B"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3AFEEDA0" w14:textId="77777777" w:rsidR="00A867BE" w:rsidRDefault="00A867BE" w:rsidP="006F690A">
      <w:pPr>
        <w:spacing w:after="0" w:line="240" w:lineRule="auto"/>
        <w:ind w:left="426"/>
        <w:jc w:val="both"/>
        <w:rPr>
          <w:rFonts w:eastAsia="Times New Roman" w:cs="Arial"/>
          <w:lang w:eastAsia="cs-CZ"/>
        </w:rPr>
      </w:pPr>
      <w:r>
        <w:rPr>
          <w:rFonts w:eastAsia="Times New Roman" w:cs="Arial"/>
          <w:u w:val="single"/>
          <w:lang w:eastAsia="cs-CZ"/>
        </w:rPr>
        <w:t>DSP+PDSP k připomínkám</w:t>
      </w:r>
      <w:r>
        <w:rPr>
          <w:rFonts w:eastAsia="Times New Roman" w:cs="Arial"/>
          <w:lang w:eastAsia="cs-CZ"/>
        </w:rPr>
        <w:t xml:space="preserve"> je nutno vyhotovit 2x v tištěné + 16x v digitální uzavřené formě + 1 x geodetickou dokumentaci v otevřené formě.</w:t>
      </w:r>
    </w:p>
    <w:p w14:paraId="60EEE625" w14:textId="77777777" w:rsidR="00A867BE" w:rsidRDefault="00A867BE" w:rsidP="00A867BE">
      <w:pPr>
        <w:spacing w:after="0" w:line="240" w:lineRule="auto"/>
        <w:ind w:left="142"/>
        <w:jc w:val="both"/>
        <w:rPr>
          <w:rFonts w:eastAsia="Times New Roman" w:cs="Arial"/>
          <w:lang w:eastAsia="cs-CZ"/>
        </w:rPr>
      </w:pPr>
    </w:p>
    <w:p w14:paraId="47FFFD2C" w14:textId="77777777" w:rsidR="00A867BE" w:rsidRPr="00FC44E6" w:rsidRDefault="00A867BE" w:rsidP="00A867BE">
      <w:pPr>
        <w:spacing w:after="0" w:line="240" w:lineRule="auto"/>
        <w:ind w:left="426"/>
        <w:jc w:val="both"/>
        <w:rPr>
          <w:rFonts w:eastAsia="Times New Roman" w:cs="Times New Roman"/>
          <w:u w:val="single"/>
          <w:lang w:eastAsia="cs-CZ"/>
        </w:rPr>
      </w:pPr>
      <w:r>
        <w:rPr>
          <w:rFonts w:eastAsia="Times New Roman" w:cs="Arial"/>
          <w:u w:val="single"/>
          <w:lang w:eastAsia="cs-CZ"/>
        </w:rPr>
        <w:t>DSP+PDPS</w:t>
      </w:r>
      <w:r>
        <w:rPr>
          <w:rFonts w:eastAsia="Times New Roman" w:cs="Arial"/>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5" w:history="1">
        <w:r>
          <w:rPr>
            <w:rStyle w:val="Hypertextovodkaz"/>
            <w:rFonts w:eastAsia="Times New Roman" w:cs="Arial"/>
            <w:color w:val="0000FF"/>
            <w:lang w:eastAsia="cs-CZ"/>
          </w:rPr>
          <w:t>www.xc4.cz</w:t>
        </w:r>
      </w:hyperlink>
      <w:r>
        <w:rPr>
          <w:rFonts w:eastAsia="Times New Roman" w:cs="Arial"/>
          <w:lang w:eastAsia="cs-CZ"/>
        </w:rPr>
        <w:t>).</w:t>
      </w:r>
    </w:p>
    <w:p w14:paraId="42A051C2" w14:textId="77777777" w:rsidR="00FC44E6" w:rsidRDefault="00FC44E6" w:rsidP="00FC44E6">
      <w:pPr>
        <w:spacing w:after="0" w:line="240" w:lineRule="auto"/>
        <w:ind w:left="426"/>
        <w:jc w:val="both"/>
        <w:rPr>
          <w:rFonts w:eastAsia="Times New Roman" w:cs="Times New Roman"/>
          <w:lang w:eastAsia="cs-CZ"/>
        </w:rPr>
      </w:pPr>
    </w:p>
    <w:p w14:paraId="1B6D51FA" w14:textId="77777777" w:rsidR="006F690A" w:rsidRPr="00FC44E6" w:rsidRDefault="006F690A" w:rsidP="00FC44E6">
      <w:pPr>
        <w:spacing w:after="0" w:line="240" w:lineRule="auto"/>
        <w:ind w:left="426"/>
        <w:jc w:val="both"/>
        <w:rPr>
          <w:rFonts w:eastAsia="Times New Roman" w:cs="Times New Roman"/>
          <w:lang w:eastAsia="cs-CZ"/>
        </w:rPr>
      </w:pPr>
    </w:p>
    <w:p w14:paraId="4BEE96C5"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1B1AF13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73A38E4F" w14:textId="77777777" w:rsidR="00FC44E6" w:rsidRPr="00FC44E6" w:rsidRDefault="00FC44E6" w:rsidP="00FC44E6">
      <w:pPr>
        <w:spacing w:after="0" w:line="240" w:lineRule="auto"/>
        <w:ind w:left="426"/>
        <w:jc w:val="both"/>
        <w:rPr>
          <w:rFonts w:eastAsia="Times New Roman" w:cs="Times New Roman"/>
          <w:lang w:eastAsia="cs-CZ"/>
        </w:rPr>
      </w:pPr>
    </w:p>
    <w:p w14:paraId="64975EAA"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1E17843D" w14:textId="77777777" w:rsidR="00FC44E6" w:rsidRPr="00FC44E6" w:rsidRDefault="00FC44E6" w:rsidP="00FC44E6">
      <w:pPr>
        <w:spacing w:after="0" w:line="240" w:lineRule="auto"/>
        <w:ind w:firstLine="426"/>
        <w:jc w:val="both"/>
        <w:rPr>
          <w:rFonts w:eastAsia="Times New Roman" w:cs="Times New Roman"/>
          <w:lang w:eastAsia="cs-CZ"/>
        </w:rPr>
      </w:pPr>
    </w:p>
    <w:p w14:paraId="0738E1E5"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2C3EB77A" w14:textId="77777777" w:rsidR="00FC44E6" w:rsidRPr="00FC44E6" w:rsidRDefault="00FC44E6" w:rsidP="00FC44E6">
      <w:pPr>
        <w:spacing w:after="0" w:line="240" w:lineRule="auto"/>
        <w:ind w:firstLine="426"/>
        <w:jc w:val="both"/>
        <w:rPr>
          <w:rFonts w:eastAsia="Times New Roman" w:cs="Times New Roman"/>
          <w:lang w:eastAsia="cs-CZ"/>
        </w:rPr>
      </w:pPr>
    </w:p>
    <w:p w14:paraId="7D11A061"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8429A02"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1E1B0071"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0CECADFE"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EDBB2ED"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D6C1D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37A6CF69" w14:textId="77777777" w:rsidR="00FC44E6" w:rsidRPr="00FC44E6" w:rsidRDefault="00FC44E6" w:rsidP="00FC44E6">
      <w:pPr>
        <w:spacing w:before="120" w:after="0" w:line="240" w:lineRule="auto"/>
        <w:ind w:left="425"/>
        <w:jc w:val="both"/>
        <w:rPr>
          <w:rFonts w:eastAsia="Times New Roman" w:cs="Times New Roman"/>
          <w:lang w:eastAsia="cs-CZ"/>
        </w:rPr>
      </w:pPr>
    </w:p>
    <w:p w14:paraId="156FC730"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7C394052" w14:textId="77777777" w:rsidR="00FC44E6" w:rsidRPr="00FC44E6" w:rsidRDefault="00FC44E6" w:rsidP="00FC44E6">
      <w:pPr>
        <w:spacing w:after="0" w:line="240" w:lineRule="auto"/>
        <w:ind w:firstLine="426"/>
        <w:jc w:val="both"/>
        <w:rPr>
          <w:rFonts w:eastAsia="Times New Roman" w:cs="Times New Roman"/>
          <w:lang w:eastAsia="cs-CZ"/>
        </w:rPr>
      </w:pPr>
    </w:p>
    <w:p w14:paraId="3B65795C"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3EED83BB" w14:textId="77777777" w:rsidR="00FC44E6" w:rsidRPr="00FC44E6" w:rsidRDefault="00FC44E6" w:rsidP="00FC44E6">
      <w:pPr>
        <w:spacing w:after="0" w:line="240" w:lineRule="auto"/>
        <w:ind w:left="425"/>
        <w:jc w:val="both"/>
        <w:rPr>
          <w:rFonts w:eastAsia="Times New Roman" w:cs="Times New Roman"/>
          <w:lang w:eastAsia="cs-CZ"/>
        </w:rPr>
      </w:pPr>
    </w:p>
    <w:p w14:paraId="38E3777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096A3A71"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B50B55A" w14:textId="77777777" w:rsidR="00FC44E6" w:rsidRPr="001A5E03" w:rsidRDefault="00FC44E6" w:rsidP="00FC44E6">
      <w:pPr>
        <w:numPr>
          <w:ilvl w:val="0"/>
          <w:numId w:val="24"/>
        </w:numPr>
        <w:spacing w:after="0" w:line="240" w:lineRule="auto"/>
        <w:jc w:val="both"/>
        <w:rPr>
          <w:rFonts w:eastAsia="Times New Roman" w:cs="Times New Roman"/>
          <w:lang w:eastAsia="cs-CZ"/>
        </w:rPr>
      </w:pPr>
      <w:r w:rsidRPr="001A5E03">
        <w:rPr>
          <w:rFonts w:eastAsia="Times New Roman" w:cs="Times New Roman"/>
          <w:lang w:eastAsia="cs-CZ"/>
        </w:rPr>
        <w:t>projektovou činnost ve výstavbě;</w:t>
      </w:r>
    </w:p>
    <w:p w14:paraId="724A0F4A" w14:textId="77777777" w:rsidR="00A867BE" w:rsidRPr="001A5E03" w:rsidRDefault="00FC44E6" w:rsidP="00FC44E6">
      <w:pPr>
        <w:numPr>
          <w:ilvl w:val="0"/>
          <w:numId w:val="24"/>
        </w:numPr>
        <w:spacing w:after="0" w:line="240" w:lineRule="auto"/>
        <w:jc w:val="both"/>
        <w:rPr>
          <w:rFonts w:eastAsia="Times New Roman" w:cs="Times New Roman"/>
          <w:lang w:eastAsia="cs-CZ"/>
        </w:rPr>
      </w:pPr>
      <w:r w:rsidRPr="001A5E03">
        <w:rPr>
          <w:rFonts w:eastAsia="Times New Roman" w:cs="Times New Roman"/>
          <w:lang w:eastAsia="cs-CZ"/>
        </w:rPr>
        <w:t>výkon zeměměřických činností</w:t>
      </w:r>
    </w:p>
    <w:p w14:paraId="1E3982AB" w14:textId="77777777" w:rsidR="00A867BE" w:rsidRPr="00A765F7" w:rsidRDefault="00A867BE" w:rsidP="00A867BE">
      <w:pPr>
        <w:numPr>
          <w:ilvl w:val="0"/>
          <w:numId w:val="24"/>
        </w:numPr>
        <w:spacing w:after="0" w:line="240" w:lineRule="auto"/>
        <w:jc w:val="both"/>
        <w:rPr>
          <w:rFonts w:ascii="Verdana" w:eastAsia="Verdana" w:hAnsi="Verdana" w:cs="Calibri"/>
          <w:b/>
          <w:bCs/>
        </w:rPr>
      </w:pPr>
      <w:r w:rsidRPr="00A765F7">
        <w:rPr>
          <w:rFonts w:ascii="Verdana" w:eastAsia="Verdana" w:hAnsi="Verdana" w:cs="Calibri"/>
          <w:bCs/>
        </w:rPr>
        <w:t>poskytování služeb v oblasti bezpečnosti a ochrany zdraví při práci</w:t>
      </w:r>
    </w:p>
    <w:p w14:paraId="1F56AC78" w14:textId="77777777" w:rsidR="00FC44E6" w:rsidRPr="00FC44E6" w:rsidRDefault="00FC44E6" w:rsidP="006F690A">
      <w:pPr>
        <w:spacing w:after="0" w:line="240" w:lineRule="auto"/>
        <w:jc w:val="both"/>
        <w:rPr>
          <w:rFonts w:eastAsia="Times New Roman" w:cs="Times New Roman"/>
          <w:lang w:eastAsia="cs-CZ"/>
        </w:rPr>
      </w:pPr>
    </w:p>
    <w:p w14:paraId="5B2342F8"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1A5E03">
        <w:rPr>
          <w:rFonts w:eastAsia="Times New Roman" w:cs="Times New Roman"/>
          <w:lang w:eastAsia="cs-CZ"/>
        </w:rPr>
        <w:t>písm.</w:t>
      </w:r>
      <w:r w:rsidR="00A867BE" w:rsidRPr="001A5E03">
        <w:rPr>
          <w:rFonts w:eastAsia="Times New Roman" w:cs="Times New Roman"/>
          <w:lang w:eastAsia="cs-CZ"/>
        </w:rPr>
        <w:t xml:space="preserve"> a) pozemní stavby,</w:t>
      </w:r>
      <w:r w:rsidRPr="001A5E03">
        <w:rPr>
          <w:rFonts w:eastAsia="Times New Roman" w:cs="Times New Roman"/>
          <w:lang w:eastAsia="cs-CZ"/>
        </w:rPr>
        <w:t xml:space="preserve"> b) dopravní stavby, d) mosty a inženýrské konstrukce, e) technologická zařízení staveb</w:t>
      </w:r>
      <w:r w:rsidR="00A867BE" w:rsidRPr="001A5E03">
        <w:rPr>
          <w:rFonts w:eastAsia="Times New Roman" w:cs="Times New Roman"/>
          <w:lang w:eastAsia="cs-CZ"/>
        </w:rPr>
        <w:t>, f) technika prostředí staveb,</w:t>
      </w:r>
      <w:r w:rsidRPr="001A5E03">
        <w:rPr>
          <w:rFonts w:eastAsia="Times New Roman" w:cs="Times New Roman"/>
          <w:lang w:eastAsia="cs-CZ"/>
        </w:rPr>
        <w:t xml:space="preserve"> i) geotechnika</w:t>
      </w:r>
      <w:r w:rsidR="001A5E03">
        <w:rPr>
          <w:rFonts w:eastAsia="Times New Roman" w:cs="Times New Roman"/>
          <w:lang w:eastAsia="cs-CZ"/>
        </w:rPr>
        <w:t xml:space="preserve"> </w:t>
      </w:r>
      <w:r w:rsidR="00A867BE">
        <w:rPr>
          <w:rFonts w:eastAsia="Times New Roman" w:cs="Times New Roman"/>
          <w:lang w:eastAsia="cs-CZ"/>
        </w:rPr>
        <w:t>a j) požární bezpečnost staveb</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72CD19F4"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4621F5">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41699B21" w14:textId="77777777" w:rsidR="00FC44E6" w:rsidRP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B7113A3" w14:textId="77777777" w:rsidR="00A867BE" w:rsidRDefault="00A867BE" w:rsidP="00A867BE">
      <w:pPr>
        <w:numPr>
          <w:ilvl w:val="0"/>
          <w:numId w:val="19"/>
        </w:numPr>
        <w:autoSpaceDE w:val="0"/>
        <w:autoSpaceDN w:val="0"/>
        <w:spacing w:after="0" w:line="240" w:lineRule="auto"/>
        <w:contextualSpacing/>
        <w:jc w:val="both"/>
        <w:rPr>
          <w:rFonts w:ascii="Verdana" w:eastAsia="Times New Roman" w:hAnsi="Verdana" w:cs="Arial"/>
          <w:lang w:eastAsia="cs-CZ"/>
        </w:rPr>
      </w:pPr>
      <w:r>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C0B151B" w14:textId="77777777" w:rsidR="00FC44E6" w:rsidRPr="004621F5" w:rsidRDefault="00A867BE" w:rsidP="004621F5">
      <w:pPr>
        <w:numPr>
          <w:ilvl w:val="0"/>
          <w:numId w:val="19"/>
        </w:numPr>
        <w:autoSpaceDE w:val="0"/>
        <w:autoSpaceDN w:val="0"/>
        <w:spacing w:after="0" w:line="240" w:lineRule="auto"/>
        <w:contextualSpacing/>
        <w:jc w:val="both"/>
        <w:rPr>
          <w:rFonts w:ascii="Verdana" w:eastAsia="Times New Roman" w:hAnsi="Verdana" w:cs="Arial"/>
          <w:lang w:eastAsia="cs-CZ"/>
        </w:rPr>
      </w:pPr>
      <w:r>
        <w:rPr>
          <w:rFonts w:ascii="Verdana" w:eastAsia="Times New Roman" w:hAnsi="Verdana" w:cs="Arial"/>
          <w:lang w:eastAsia="cs-CZ"/>
        </w:rPr>
        <w:t>Zadavatel požaduje předložení pověření k hodnocení nebezpečných vlastností odpadů dle § 7 zákona č. 185/2001 Sb., o odpadech a o změně některých dalších zákonů, ve znění pozdějších předpisů.</w:t>
      </w:r>
    </w:p>
    <w:p w14:paraId="20356BD3" w14:textId="77777777" w:rsidR="00FC44E6" w:rsidRPr="00FC44E6" w:rsidRDefault="00FC44E6" w:rsidP="00FC44E6">
      <w:pPr>
        <w:spacing w:after="120" w:line="240" w:lineRule="auto"/>
        <w:ind w:left="567"/>
        <w:jc w:val="both"/>
        <w:rPr>
          <w:rFonts w:eastAsia="Times New Roman" w:cs="Times New Roman"/>
          <w:highlight w:val="green"/>
          <w:lang w:eastAsia="cs-CZ"/>
        </w:rPr>
      </w:pPr>
    </w:p>
    <w:p w14:paraId="3C764E47" w14:textId="77777777" w:rsidR="00FC44E6" w:rsidRPr="00FC44E6" w:rsidRDefault="00FC44E6" w:rsidP="00FC44E6">
      <w:pPr>
        <w:spacing w:after="0" w:line="240" w:lineRule="auto"/>
        <w:ind w:firstLine="426"/>
        <w:jc w:val="both"/>
        <w:rPr>
          <w:rFonts w:eastAsia="Times New Roman" w:cs="Times New Roman"/>
          <w:lang w:eastAsia="cs-CZ"/>
        </w:rPr>
      </w:pPr>
    </w:p>
    <w:p w14:paraId="21A5BE5B"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6E846440"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06D81E" w14:textId="77777777" w:rsidR="00FC44E6" w:rsidRPr="00FC44E6" w:rsidRDefault="00FC44E6" w:rsidP="00FC44E6">
      <w:pPr>
        <w:spacing w:after="0" w:line="240" w:lineRule="auto"/>
        <w:ind w:left="426"/>
        <w:jc w:val="both"/>
        <w:rPr>
          <w:rFonts w:eastAsia="Times New Roman" w:cs="Times New Roman"/>
          <w:lang w:eastAsia="cs-CZ"/>
        </w:rPr>
      </w:pPr>
      <w:r w:rsidRPr="001A5E03">
        <w:rPr>
          <w:rFonts w:eastAsia="Times New Roman" w:cs="Times New Roman"/>
          <w:lang w:eastAsia="cs-CZ"/>
        </w:rPr>
        <w:t>K prokázání splnění technické kvalifikace předloží dodavatel zadavateli následující doklady:</w:t>
      </w:r>
    </w:p>
    <w:p w14:paraId="699DF440" w14:textId="77777777" w:rsidR="00FC44E6" w:rsidRPr="00FC44E6" w:rsidRDefault="00FC44E6" w:rsidP="00FC44E6">
      <w:pPr>
        <w:spacing w:after="0" w:line="240" w:lineRule="auto"/>
        <w:ind w:left="426"/>
        <w:jc w:val="both"/>
        <w:rPr>
          <w:rFonts w:eastAsia="Times New Roman" w:cs="Times New Roman"/>
          <w:lang w:eastAsia="cs-CZ"/>
        </w:rPr>
      </w:pPr>
    </w:p>
    <w:p w14:paraId="6BB03707" w14:textId="77777777"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A867BE" w:rsidRPr="004621F5">
        <w:rPr>
          <w:rFonts w:eastAsia="Times New Roman" w:cs="Arial"/>
          <w:b/>
          <w:lang w:eastAsia="cs-CZ"/>
        </w:rPr>
        <w:t>8</w:t>
      </w:r>
      <w:r w:rsidRPr="00FC44E6">
        <w:rPr>
          <w:rFonts w:eastAsia="Times New Roman" w:cs="Calibri"/>
          <w:lang w:eastAsia="cs-CZ"/>
        </w:rPr>
        <w:t xml:space="preserve"> letech před zahájením výběrového řízení. </w:t>
      </w:r>
    </w:p>
    <w:p w14:paraId="623C0A71" w14:textId="65579531" w:rsidR="00A867BE" w:rsidRDefault="00A867BE" w:rsidP="008564C3">
      <w:pPr>
        <w:spacing w:before="240" w:after="0" w:line="240" w:lineRule="auto"/>
        <w:ind w:left="142"/>
        <w:jc w:val="both"/>
        <w:rPr>
          <w:rFonts w:ascii="Verdana" w:eastAsia="Times New Roman" w:hAnsi="Verdana" w:cs="Calibri"/>
          <w:b/>
          <w:lang w:eastAsia="cs-CZ"/>
        </w:rPr>
      </w:pPr>
      <w:r>
        <w:rPr>
          <w:rFonts w:ascii="Verdana" w:eastAsia="Times New Roman" w:hAnsi="Verdana" w:cs="Calibri"/>
          <w:lang w:eastAsia="cs-CZ"/>
        </w:rPr>
        <w:lastRenderedPageBreak/>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společném stupni projektové dokumentace pro společné povolení a projektové dokumentace pro provádění stavby (DUSP+PDPS) pro stavby:</w:t>
      </w:r>
      <w:r>
        <w:t xml:space="preserve"> </w:t>
      </w:r>
      <w:r>
        <w:rPr>
          <w:rFonts w:ascii="Verdana" w:eastAsia="Times New Roman" w:hAnsi="Verdana" w:cs="Calibri"/>
          <w:b/>
          <w:lang w:eastAsia="cs-CZ"/>
        </w:rPr>
        <w:t>výstavby nového železničního mostu nebo silničního nadjezdu na</w:t>
      </w:r>
      <w:r w:rsidR="00406859">
        <w:rPr>
          <w:rFonts w:ascii="Verdana" w:eastAsia="Times New Roman" w:hAnsi="Verdana" w:cs="Calibri"/>
          <w:b/>
          <w:lang w:eastAsia="cs-CZ"/>
        </w:rPr>
        <w:t>d</w:t>
      </w:r>
      <w:r>
        <w:rPr>
          <w:rFonts w:ascii="Verdana" w:eastAsia="Times New Roman" w:hAnsi="Verdana" w:cs="Calibri"/>
          <w:b/>
          <w:lang w:eastAsia="cs-CZ"/>
        </w:rPr>
        <w:t xml:space="preserve"> elektrifikovan</w:t>
      </w:r>
      <w:r w:rsidR="00406859">
        <w:rPr>
          <w:rFonts w:ascii="Verdana" w:eastAsia="Times New Roman" w:hAnsi="Verdana" w:cs="Calibri"/>
          <w:b/>
          <w:lang w:eastAsia="cs-CZ"/>
        </w:rPr>
        <w:t>ou</w:t>
      </w:r>
      <w:r>
        <w:rPr>
          <w:rFonts w:ascii="Verdana" w:eastAsia="Times New Roman" w:hAnsi="Verdana" w:cs="Calibri"/>
          <w:b/>
          <w:lang w:eastAsia="cs-CZ"/>
        </w:rPr>
        <w:t xml:space="preserve"> železniční trat</w:t>
      </w:r>
      <w:r w:rsidR="00406859">
        <w:rPr>
          <w:rFonts w:ascii="Verdana" w:eastAsia="Times New Roman" w:hAnsi="Verdana" w:cs="Calibri"/>
          <w:b/>
          <w:lang w:eastAsia="cs-CZ"/>
        </w:rPr>
        <w:t>í</w:t>
      </w:r>
      <w:r>
        <w:rPr>
          <w:rFonts w:ascii="Verdana" w:eastAsia="Times New Roman" w:hAnsi="Verdana" w:cs="Calibri"/>
          <w:b/>
          <w:lang w:eastAsia="cs-CZ"/>
        </w:rPr>
        <w:t xml:space="preserve">.  </w:t>
      </w:r>
    </w:p>
    <w:p w14:paraId="3469777B" w14:textId="77777777" w:rsidR="00A867BE" w:rsidRDefault="00A867BE" w:rsidP="00A867BE">
      <w:pPr>
        <w:spacing w:before="120" w:after="0" w:line="240" w:lineRule="auto"/>
        <w:ind w:left="142"/>
        <w:jc w:val="both"/>
        <w:rPr>
          <w:rFonts w:ascii="Verdana" w:eastAsia="Times New Roman" w:hAnsi="Verdana" w:cs="Calibri"/>
          <w:lang w:eastAsia="cs-CZ"/>
        </w:rPr>
      </w:pPr>
      <w:r>
        <w:rPr>
          <w:rFonts w:ascii="Verdana" w:eastAsia="Times New Roman" w:hAnsi="Verdana" w:cs="Calibri"/>
          <w:lang w:eastAsia="cs-CZ"/>
        </w:rPr>
        <w:t>Za službu obdobného charakteru, resp. projektové práce spočívající ve zhotovení projektové dokumentace ve stupni DSP nebo DSP+PDPS nebo DUSP +PDPS, zadavatel považuje rovněž provedení aktualizace projektové dokumentace ve stupni DSP nebo DSP+PDPS nebo DUSP +PDPS.</w:t>
      </w:r>
    </w:p>
    <w:p w14:paraId="4D1968C6" w14:textId="77777777" w:rsidR="00A867BE" w:rsidRDefault="00A867BE" w:rsidP="00A867BE">
      <w:pPr>
        <w:spacing w:after="0" w:line="240" w:lineRule="auto"/>
        <w:ind w:left="142"/>
        <w:jc w:val="both"/>
        <w:rPr>
          <w:rFonts w:eastAsia="Times New Roman" w:cs="Arial"/>
          <w:b/>
          <w:color w:val="FF0000"/>
          <w:lang w:eastAsia="cs-CZ"/>
        </w:rPr>
      </w:pPr>
    </w:p>
    <w:p w14:paraId="62D54B85" w14:textId="6530F95B" w:rsidR="00A867BE" w:rsidRDefault="00A867BE" w:rsidP="00A867BE">
      <w:pPr>
        <w:spacing w:after="0" w:line="240" w:lineRule="auto"/>
        <w:ind w:left="142"/>
        <w:jc w:val="both"/>
        <w:rPr>
          <w:rFonts w:eastAsia="Times New Roman" w:cs="Times New Roman"/>
          <w:b/>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Pr>
          <w:rFonts w:eastAsia="Times New Roman" w:cs="Times New Roman"/>
          <w:b/>
          <w:lang w:eastAsia="cs-CZ"/>
        </w:rPr>
        <w:t>projektování výstavby nového železničního mostu nebo silničního nadjezdu na</w:t>
      </w:r>
      <w:r w:rsidR="00406859">
        <w:rPr>
          <w:rFonts w:eastAsia="Times New Roman" w:cs="Times New Roman"/>
          <w:b/>
          <w:lang w:eastAsia="cs-CZ"/>
        </w:rPr>
        <w:t>d</w:t>
      </w:r>
      <w:r>
        <w:rPr>
          <w:rFonts w:eastAsia="Times New Roman" w:cs="Times New Roman"/>
          <w:b/>
          <w:lang w:eastAsia="cs-CZ"/>
        </w:rPr>
        <w:t xml:space="preserve"> elektrifikovan</w:t>
      </w:r>
      <w:r w:rsidR="00406859">
        <w:rPr>
          <w:rFonts w:eastAsia="Times New Roman" w:cs="Times New Roman"/>
          <w:b/>
          <w:lang w:eastAsia="cs-CZ"/>
        </w:rPr>
        <w:t>ou</w:t>
      </w:r>
      <w:r>
        <w:rPr>
          <w:rFonts w:eastAsia="Times New Roman" w:cs="Times New Roman"/>
          <w:b/>
          <w:lang w:eastAsia="cs-CZ"/>
        </w:rPr>
        <w:t xml:space="preserve"> železniční trat</w:t>
      </w:r>
      <w:r w:rsidR="00AA52ED">
        <w:rPr>
          <w:rFonts w:eastAsia="Times New Roman" w:cs="Times New Roman"/>
          <w:b/>
          <w:lang w:eastAsia="cs-CZ"/>
        </w:rPr>
        <w:t>í</w:t>
      </w:r>
      <w:r>
        <w:rPr>
          <w:rFonts w:eastAsia="Times New Roman" w:cs="Times New Roman"/>
          <w:b/>
          <w:lang w:eastAsia="cs-CZ"/>
        </w:rPr>
        <w:t xml:space="preserve"> s délkou přemostění min. 50 m. </w:t>
      </w:r>
    </w:p>
    <w:p w14:paraId="2BBF141F" w14:textId="77777777" w:rsidR="00A867BE" w:rsidRDefault="00A867BE" w:rsidP="00A867BE">
      <w:pPr>
        <w:spacing w:after="0" w:line="240" w:lineRule="auto"/>
        <w:ind w:left="142"/>
        <w:jc w:val="both"/>
        <w:rPr>
          <w:rFonts w:eastAsia="Times New Roman" w:cs="Times New Roman"/>
          <w:lang w:eastAsia="cs-CZ"/>
        </w:rPr>
      </w:pPr>
    </w:p>
    <w:p w14:paraId="5C73A4D4" w14:textId="77777777" w:rsidR="00A867BE" w:rsidRDefault="00A867BE" w:rsidP="006F690A">
      <w:pPr>
        <w:spacing w:after="0" w:line="240" w:lineRule="auto"/>
        <w:ind w:left="142"/>
        <w:jc w:val="both"/>
        <w:rPr>
          <w:rFonts w:eastAsia="Times New Roman" w:cs="Times New Roman"/>
          <w:color w:val="FF0000"/>
          <w:lang w:eastAsia="cs-CZ"/>
        </w:rPr>
      </w:pPr>
      <w:r>
        <w:rPr>
          <w:rFonts w:eastAsia="Times New Roman" w:cs="Times New Roman"/>
          <w:lang w:eastAsia="cs-CZ"/>
        </w:rPr>
        <w:t xml:space="preserve">Celkový součet cen významných služeb obdobného charakteru za poslední </w:t>
      </w:r>
      <w:r>
        <w:rPr>
          <w:rFonts w:eastAsia="Times New Roman" w:cs="Times New Roman"/>
          <w:b/>
          <w:lang w:eastAsia="cs-CZ"/>
        </w:rPr>
        <w:t>8</w:t>
      </w:r>
      <w:r>
        <w:rPr>
          <w:rFonts w:eastAsia="Times New Roman" w:cs="Times New Roman"/>
          <w:lang w:eastAsia="cs-CZ"/>
        </w:rPr>
        <w:t xml:space="preserve"> let před zahájením výběrového řízení, které dodavatel poskytl, musí dosahovat v souhrnu minimálně </w:t>
      </w:r>
      <w:r>
        <w:rPr>
          <w:rFonts w:eastAsia="Times New Roman" w:cs="Times New Roman"/>
          <w:b/>
          <w:lang w:eastAsia="cs-CZ"/>
        </w:rPr>
        <w:t>7 351</w:t>
      </w:r>
      <w:r w:rsidR="00982719">
        <w:rPr>
          <w:rFonts w:eastAsia="Times New Roman" w:cs="Times New Roman"/>
          <w:b/>
          <w:lang w:eastAsia="cs-CZ"/>
        </w:rPr>
        <w:t> </w:t>
      </w:r>
      <w:r>
        <w:rPr>
          <w:rFonts w:eastAsia="Times New Roman" w:cs="Times New Roman"/>
          <w:b/>
          <w:lang w:eastAsia="cs-CZ"/>
        </w:rPr>
        <w:t>338</w:t>
      </w:r>
      <w:r w:rsidR="00982719">
        <w:rPr>
          <w:rFonts w:eastAsia="Times New Roman" w:cs="Times New Roman"/>
          <w:b/>
          <w:lang w:eastAsia="cs-CZ"/>
        </w:rPr>
        <w:t>,00</w:t>
      </w:r>
      <w:r>
        <w:rPr>
          <w:rFonts w:eastAsia="Times New Roman" w:cs="Times New Roman"/>
          <w:b/>
          <w:bCs/>
          <w:lang w:eastAsia="cs-CZ"/>
        </w:rPr>
        <w:t xml:space="preserve"> </w:t>
      </w:r>
      <w:r>
        <w:rPr>
          <w:rFonts w:eastAsia="Times New Roman" w:cs="Times New Roman"/>
          <w:lang w:eastAsia="cs-CZ"/>
        </w:rPr>
        <w:t xml:space="preserve">Kč bez DPH, přičemž alespoň jedna služba musí dosahovat ceny nejméně </w:t>
      </w:r>
      <w:r>
        <w:rPr>
          <w:rFonts w:eastAsia="Times New Roman" w:cs="Times New Roman"/>
          <w:b/>
          <w:lang w:eastAsia="cs-CZ"/>
        </w:rPr>
        <w:t>3 675</w:t>
      </w:r>
      <w:r w:rsidR="00982719">
        <w:rPr>
          <w:rFonts w:eastAsia="Times New Roman" w:cs="Times New Roman"/>
          <w:b/>
          <w:lang w:eastAsia="cs-CZ"/>
        </w:rPr>
        <w:t> </w:t>
      </w:r>
      <w:r>
        <w:rPr>
          <w:rFonts w:eastAsia="Times New Roman" w:cs="Times New Roman"/>
          <w:b/>
          <w:lang w:eastAsia="cs-CZ"/>
        </w:rPr>
        <w:t>669</w:t>
      </w:r>
      <w:r w:rsidR="00982719">
        <w:rPr>
          <w:rFonts w:eastAsia="Times New Roman" w:cs="Times New Roman"/>
          <w:b/>
          <w:lang w:eastAsia="cs-CZ"/>
        </w:rPr>
        <w:t>,00</w:t>
      </w:r>
      <w:r>
        <w:rPr>
          <w:rFonts w:eastAsia="Times New Roman" w:cs="Times New Roman"/>
          <w:lang w:eastAsia="cs-CZ"/>
        </w:rPr>
        <w:t xml:space="preserve"> Kč bez DPH.</w:t>
      </w:r>
    </w:p>
    <w:p w14:paraId="5B87425D" w14:textId="77777777" w:rsidR="00A867BE" w:rsidRPr="00FC44E6" w:rsidRDefault="00A867BE" w:rsidP="006F690A">
      <w:pPr>
        <w:spacing w:after="0" w:line="240" w:lineRule="auto"/>
        <w:ind w:left="142"/>
        <w:jc w:val="both"/>
        <w:rPr>
          <w:rFonts w:eastAsia="Times New Roman" w:cs="Times New Roman"/>
          <w:color w:val="FF0000"/>
          <w:lang w:eastAsia="cs-CZ"/>
        </w:rPr>
      </w:pPr>
    </w:p>
    <w:p w14:paraId="6F09D275" w14:textId="77777777" w:rsidR="00FC44E6" w:rsidRPr="00FC44E6" w:rsidRDefault="00FC44E6" w:rsidP="006F690A">
      <w:pPr>
        <w:spacing w:after="0" w:line="240" w:lineRule="auto"/>
        <w:ind w:left="142"/>
        <w:jc w:val="both"/>
        <w:rPr>
          <w:rFonts w:eastAsia="Times New Roman" w:cs="Times New Roman"/>
          <w:lang w:eastAsia="cs-CZ"/>
        </w:rPr>
      </w:pPr>
      <w:r w:rsidRPr="00FC44E6">
        <w:rPr>
          <w:rFonts w:eastAsia="Times New Roman" w:cs="Times New Roman"/>
          <w:lang w:eastAsia="cs-CZ"/>
        </w:rPr>
        <w:t xml:space="preserve">Doba </w:t>
      </w:r>
      <w:r w:rsidRPr="001A5E03">
        <w:rPr>
          <w:rFonts w:eastAsia="Times New Roman" w:cs="Times New Roman"/>
          <w:lang w:eastAsia="cs-CZ"/>
        </w:rPr>
        <w:t>8</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1A5E03">
        <w:rPr>
          <w:rFonts w:eastAsia="Times New Roman" w:cs="Times New Roman"/>
          <w:lang w:eastAsia="cs-CZ"/>
        </w:rPr>
        <w:t>8</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1A5E03">
        <w:rPr>
          <w:rFonts w:eastAsia="Times New Roman" w:cs="Times New Roman"/>
          <w:lang w:eastAsia="cs-CZ"/>
        </w:rPr>
        <w:t>8</w:t>
      </w:r>
      <w:r w:rsidRPr="00FC44E6">
        <w:rPr>
          <w:rFonts w:eastAsia="Times New Roman" w:cs="Times New Roman"/>
          <w:lang w:eastAsia="cs-CZ"/>
        </w:rPr>
        <w:t xml:space="preserve"> lety. </w:t>
      </w:r>
    </w:p>
    <w:p w14:paraId="66DBC930" w14:textId="77777777" w:rsidR="00FC44E6" w:rsidRPr="00FC44E6" w:rsidRDefault="00FC44E6" w:rsidP="00FC44E6">
      <w:pPr>
        <w:spacing w:after="0" w:line="240" w:lineRule="auto"/>
        <w:ind w:left="907"/>
        <w:jc w:val="both"/>
        <w:rPr>
          <w:rFonts w:eastAsia="Times New Roman" w:cs="Times New Roman"/>
          <w:lang w:eastAsia="cs-CZ"/>
        </w:rPr>
      </w:pPr>
    </w:p>
    <w:p w14:paraId="18C22BDA"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6C1915DF"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1968F763"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6AE74FAD" w14:textId="77777777" w:rsidR="00FC44E6" w:rsidRPr="00FC44E6" w:rsidRDefault="00FC44E6" w:rsidP="00FC44E6">
      <w:pPr>
        <w:spacing w:after="0" w:line="240" w:lineRule="auto"/>
        <w:ind w:left="907"/>
        <w:jc w:val="both"/>
        <w:rPr>
          <w:rFonts w:eastAsia="Times New Roman" w:cs="Times New Roman"/>
          <w:lang w:eastAsia="cs-CZ"/>
        </w:rPr>
      </w:pPr>
    </w:p>
    <w:p w14:paraId="46E8A153" w14:textId="77777777" w:rsidR="00FC44E6" w:rsidRPr="00FC44E6" w:rsidRDefault="00FC44E6" w:rsidP="00FC44E6">
      <w:pPr>
        <w:spacing w:after="0" w:line="240" w:lineRule="auto"/>
        <w:ind w:left="907"/>
        <w:jc w:val="both"/>
        <w:rPr>
          <w:rFonts w:eastAsia="Times New Roman" w:cs="Times New Roman"/>
          <w:lang w:eastAsia="cs-CZ"/>
        </w:rPr>
      </w:pPr>
    </w:p>
    <w:p w14:paraId="6581C232" w14:textId="77777777" w:rsidR="00FC44E6" w:rsidRPr="001A5E03" w:rsidRDefault="00FC44E6" w:rsidP="001A5E03">
      <w:pPr>
        <w:numPr>
          <w:ilvl w:val="0"/>
          <w:numId w:val="25"/>
        </w:numPr>
        <w:spacing w:after="0" w:line="240" w:lineRule="auto"/>
        <w:ind w:left="907" w:hanging="340"/>
        <w:jc w:val="both"/>
        <w:rPr>
          <w:rFonts w:eastAsia="Times New Roman" w:cs="Calibri"/>
          <w:lang w:eastAsia="cs-CZ"/>
        </w:rPr>
      </w:pPr>
      <w:r w:rsidRPr="001A5E03">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E03D839" w14:textId="77777777" w:rsidR="00FC44E6" w:rsidRPr="00FC44E6" w:rsidRDefault="00FC44E6" w:rsidP="00FC44E6">
      <w:pPr>
        <w:spacing w:after="0" w:line="240" w:lineRule="auto"/>
        <w:ind w:left="907"/>
        <w:jc w:val="both"/>
        <w:rPr>
          <w:rFonts w:eastAsia="Times New Roman" w:cs="Times New Roman"/>
          <w:highlight w:val="green"/>
          <w:lang w:eastAsia="cs-CZ"/>
        </w:rPr>
      </w:pPr>
    </w:p>
    <w:p w14:paraId="348AD74D" w14:textId="77777777" w:rsidR="00FC44E6" w:rsidRPr="001A5E03"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D728195" w14:textId="77777777" w:rsidR="00FC44E6" w:rsidRPr="001A5E03" w:rsidRDefault="00FC44E6" w:rsidP="00FC44E6">
      <w:pPr>
        <w:spacing w:after="0" w:line="240" w:lineRule="auto"/>
        <w:ind w:left="907"/>
        <w:jc w:val="both"/>
        <w:rPr>
          <w:rFonts w:eastAsia="Times New Roman" w:cs="Times New Roman"/>
          <w:lang w:eastAsia="cs-CZ"/>
        </w:rPr>
      </w:pPr>
    </w:p>
    <w:p w14:paraId="3CE21E73" w14:textId="7195E8A3" w:rsidR="00FC44E6" w:rsidRPr="001A5E03"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w:t>
      </w:r>
      <w:r w:rsidRPr="001A5E03">
        <w:rPr>
          <w:rFonts w:eastAsia="Times New Roman" w:cs="Times New Roman"/>
          <w:lang w:eastAsia="cs-CZ"/>
        </w:rPr>
        <w:lastRenderedPageBreak/>
        <w:t xml:space="preserve">zaměstnancem zadavatele. </w:t>
      </w:r>
      <w:r w:rsidRPr="001A5E03">
        <w:rPr>
          <w:rFonts w:eastAsia="Times New Roman" w:cs="Times New Roman"/>
          <w:b/>
          <w:lang w:eastAsia="cs-CZ"/>
        </w:rPr>
        <w:t>Informace o této skutečnosti bude uvedena v</w:t>
      </w:r>
      <w:r w:rsidR="00AA52ED">
        <w:rPr>
          <w:rFonts w:eastAsia="Times New Roman" w:cs="Times New Roman"/>
          <w:b/>
          <w:lang w:eastAsia="cs-CZ"/>
        </w:rPr>
        <w:t> </w:t>
      </w:r>
      <w:r w:rsidRPr="001A5E03">
        <w:rPr>
          <w:rFonts w:eastAsia="Times New Roman" w:cs="Times New Roman"/>
          <w:b/>
          <w:lang w:eastAsia="cs-CZ"/>
        </w:rPr>
        <w:t>profesním životopisu</w:t>
      </w:r>
      <w:r w:rsidRPr="001A5E03">
        <w:rPr>
          <w:rFonts w:eastAsia="Times New Roman" w:cs="Times New Roman"/>
          <w:lang w:eastAsia="cs-CZ"/>
        </w:rPr>
        <w:t>. Nesplnění této podmínky může být důvodem pro vyloučení dodavatele z výběrového řízení.</w:t>
      </w:r>
    </w:p>
    <w:p w14:paraId="49B6FC24" w14:textId="77777777" w:rsidR="00FC44E6" w:rsidRPr="001A5E03" w:rsidRDefault="00FC44E6" w:rsidP="00FC44E6">
      <w:pPr>
        <w:spacing w:after="0" w:line="240" w:lineRule="auto"/>
        <w:ind w:left="907"/>
        <w:jc w:val="both"/>
        <w:rPr>
          <w:rFonts w:eastAsia="Times New Roman" w:cs="Times New Roman"/>
          <w:lang w:eastAsia="cs-CZ"/>
        </w:rPr>
      </w:pPr>
    </w:p>
    <w:p w14:paraId="0BF3CD2B" w14:textId="77777777" w:rsidR="00FC44E6" w:rsidRPr="00FC44E6"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312A72A" w14:textId="77777777" w:rsidR="00FC44E6" w:rsidRDefault="00FC44E6" w:rsidP="00FC44E6">
      <w:pPr>
        <w:spacing w:after="0" w:line="240" w:lineRule="auto"/>
        <w:ind w:left="567"/>
        <w:jc w:val="both"/>
        <w:rPr>
          <w:rFonts w:eastAsia="Times New Roman" w:cs="Times New Roman"/>
          <w:lang w:eastAsia="cs-CZ"/>
        </w:rPr>
      </w:pPr>
    </w:p>
    <w:p w14:paraId="1DA3C71C" w14:textId="77777777" w:rsidR="004621F5" w:rsidRDefault="004621F5" w:rsidP="004621F5">
      <w:pPr>
        <w:pStyle w:val="Odstavecseseznamem"/>
        <w:numPr>
          <w:ilvl w:val="0"/>
          <w:numId w:val="48"/>
        </w:numPr>
        <w:autoSpaceDE w:val="0"/>
        <w:autoSpaceDN w:val="0"/>
        <w:spacing w:before="60" w:after="0" w:line="240" w:lineRule="auto"/>
        <w:jc w:val="both"/>
        <w:rPr>
          <w:rFonts w:eastAsia="Times New Roman" w:cs="Arial"/>
          <w:b/>
          <w:i/>
          <w:lang w:eastAsia="cs-CZ"/>
        </w:rPr>
      </w:pPr>
      <w:r>
        <w:rPr>
          <w:rFonts w:eastAsia="Times New Roman" w:cs="Arial"/>
          <w:b/>
          <w:i/>
          <w:lang w:eastAsia="cs-CZ"/>
        </w:rPr>
        <w:t>vedoucí týmu</w:t>
      </w:r>
    </w:p>
    <w:p w14:paraId="2F1A3046"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 xml:space="preserve">autorizace v rozsahu dle § 5 odst. 3 písm. d) autorizačního zákona, tedy v oboru mosty a inženýrské konstrukce </w:t>
      </w:r>
    </w:p>
    <w:p w14:paraId="1ABAC2A0"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r>
        <w:rPr>
          <w:rFonts w:eastAsia="Times New Roman" w:cs="Arial"/>
          <w:i/>
          <w:lang w:eastAsia="cs-CZ"/>
        </w:rPr>
        <w:t xml:space="preserve">-         nejméně 5 let praxe v projektování obdobných zakázek, </w:t>
      </w:r>
    </w:p>
    <w:p w14:paraId="09C93BC3"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prokázání zkušeností s plněním alespoň dvou jmenovitě uvedených zakázek na projektové práce pro stavby železničního mostu nebo silničního nadjezdu nad železniční tratí ve stupni DSP nebo DUSP ve funkci vedoucího týmu, které obsahovaly alespoň následující činnosti:</w:t>
      </w:r>
    </w:p>
    <w:p w14:paraId="08064DD5" w14:textId="77777777" w:rsidR="004621F5" w:rsidRDefault="004621F5" w:rsidP="001A5E03">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realizace žel. mostu nebo silničního nadjezdu s min. délkou přemostění 50 m</w:t>
      </w:r>
      <w:r w:rsidR="001A5E03">
        <w:rPr>
          <w:rFonts w:eastAsia="Times New Roman" w:cs="Arial"/>
          <w:i/>
          <w:lang w:eastAsia="cs-CZ"/>
        </w:rPr>
        <w:t xml:space="preserve">, </w:t>
      </w:r>
      <w:r>
        <w:rPr>
          <w:rFonts w:eastAsia="Times New Roman" w:cs="Arial"/>
          <w:i/>
          <w:lang w:eastAsia="cs-CZ"/>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projektové činnosti.</w:t>
      </w:r>
    </w:p>
    <w:p w14:paraId="74E49B60"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01299828" w14:textId="22DAF3D9" w:rsidR="004621F5" w:rsidRDefault="004621F5" w:rsidP="004621F5">
      <w:pPr>
        <w:pStyle w:val="Odstavecseseznamem"/>
        <w:numPr>
          <w:ilvl w:val="0"/>
          <w:numId w:val="48"/>
        </w:numPr>
        <w:autoSpaceDE w:val="0"/>
        <w:autoSpaceDN w:val="0"/>
        <w:spacing w:before="60" w:after="0" w:line="240" w:lineRule="auto"/>
        <w:jc w:val="both"/>
        <w:rPr>
          <w:rFonts w:eastAsia="Times New Roman" w:cs="Arial"/>
          <w:b/>
          <w:i/>
          <w:lang w:eastAsia="cs-CZ"/>
        </w:rPr>
      </w:pPr>
      <w:r>
        <w:rPr>
          <w:rFonts w:eastAsia="Times New Roman" w:cs="Arial"/>
          <w:b/>
          <w:i/>
          <w:lang w:eastAsia="cs-CZ"/>
        </w:rPr>
        <w:t xml:space="preserve">specialista na železniční svršek a spodek </w:t>
      </w:r>
    </w:p>
    <w:p w14:paraId="33BEE7C3" w14:textId="77777777" w:rsidR="004621F5" w:rsidRDefault="004621F5" w:rsidP="00DF4B2C">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 projektování v oboru své specializace; autorizace v rozsahu dle § 5 odst. 3 písm. b) autorizačního zákona, tedy v oboru dopravní stavby</w:t>
      </w:r>
    </w:p>
    <w:p w14:paraId="3DCDE448"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1EBB653A" w14:textId="44C992DD"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c)</w:t>
      </w:r>
      <w:r>
        <w:rPr>
          <w:rFonts w:eastAsia="Times New Roman" w:cs="Arial"/>
          <w:i/>
          <w:lang w:eastAsia="cs-CZ"/>
        </w:rPr>
        <w:tab/>
      </w:r>
      <w:r>
        <w:rPr>
          <w:rFonts w:eastAsia="Times New Roman" w:cs="Arial"/>
          <w:b/>
          <w:i/>
          <w:lang w:eastAsia="cs-CZ"/>
        </w:rPr>
        <w:t xml:space="preserve">specialista na mostní a inženýrské konstrukce </w:t>
      </w:r>
    </w:p>
    <w:p w14:paraId="162733BF" w14:textId="77777777" w:rsidR="004621F5" w:rsidRDefault="004621F5" w:rsidP="00AF558A">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 projektování v oboru své specializace; autorizace v rozsahu dle § 5 odst. 3 písm. d) autorizačního zákona, tedy v oboru mosty a inženýrské konstrukce </w:t>
      </w:r>
    </w:p>
    <w:p w14:paraId="78F8D969"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7DB985BB" w14:textId="0FC1CA5E"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d)</w:t>
      </w:r>
      <w:r>
        <w:rPr>
          <w:rFonts w:eastAsia="Times New Roman" w:cs="Arial"/>
          <w:i/>
          <w:lang w:eastAsia="cs-CZ"/>
        </w:rPr>
        <w:tab/>
      </w:r>
      <w:r>
        <w:rPr>
          <w:rFonts w:eastAsia="Times New Roman" w:cs="Arial"/>
          <w:b/>
          <w:i/>
          <w:lang w:eastAsia="cs-CZ"/>
        </w:rPr>
        <w:t xml:space="preserve">specialista na </w:t>
      </w:r>
      <w:r w:rsidR="00102D15">
        <w:rPr>
          <w:rFonts w:eastAsia="Times New Roman" w:cs="Arial"/>
          <w:b/>
          <w:i/>
          <w:lang w:eastAsia="cs-CZ"/>
        </w:rPr>
        <w:t>pozemní komunikace</w:t>
      </w:r>
      <w:r>
        <w:rPr>
          <w:rFonts w:eastAsia="Times New Roman" w:cs="Arial"/>
          <w:b/>
          <w:i/>
          <w:lang w:eastAsia="cs-CZ"/>
        </w:rPr>
        <w:t xml:space="preserve"> </w:t>
      </w:r>
    </w:p>
    <w:p w14:paraId="514C490C" w14:textId="77777777" w:rsidR="004621F5" w:rsidRDefault="004621F5" w:rsidP="00DF4B2C">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 projektování v oboru své specializace; autorizace v rozsahu dle § 5 odst. 3 písm. b) autorizačního zákona, tedy v oboru dopravní stavby;</w:t>
      </w:r>
    </w:p>
    <w:p w14:paraId="5D9D6502" w14:textId="77777777" w:rsidR="00AA52ED" w:rsidRDefault="00AA52ED" w:rsidP="00DF4B2C">
      <w:pPr>
        <w:autoSpaceDE w:val="0"/>
        <w:autoSpaceDN w:val="0"/>
        <w:spacing w:before="60" w:after="0" w:line="240" w:lineRule="auto"/>
        <w:ind w:left="142"/>
        <w:contextualSpacing/>
        <w:jc w:val="both"/>
        <w:rPr>
          <w:rFonts w:eastAsia="Times New Roman" w:cs="Arial"/>
          <w:i/>
          <w:lang w:eastAsia="cs-CZ"/>
        </w:rPr>
      </w:pPr>
    </w:p>
    <w:p w14:paraId="3D83EAC8" w14:textId="187D3511"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e)</w:t>
      </w:r>
      <w:r>
        <w:rPr>
          <w:rFonts w:eastAsia="Times New Roman" w:cs="Arial"/>
          <w:i/>
          <w:lang w:eastAsia="cs-CZ"/>
        </w:rPr>
        <w:tab/>
      </w:r>
      <w:r>
        <w:rPr>
          <w:rFonts w:eastAsia="Times New Roman" w:cs="Arial"/>
          <w:b/>
          <w:i/>
          <w:lang w:eastAsia="cs-CZ"/>
        </w:rPr>
        <w:t xml:space="preserve">specialista na zabezpečovací zařízení </w:t>
      </w:r>
    </w:p>
    <w:p w14:paraId="08D2CB35"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9CA6DD9"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05E4DD26" w14:textId="6C590BB8" w:rsidR="004621F5" w:rsidRDefault="004621F5" w:rsidP="004621F5">
      <w:pPr>
        <w:autoSpaceDE w:val="0"/>
        <w:autoSpaceDN w:val="0"/>
        <w:spacing w:before="60" w:after="0" w:line="240" w:lineRule="auto"/>
        <w:ind w:left="142"/>
        <w:contextualSpacing/>
        <w:jc w:val="both"/>
        <w:rPr>
          <w:rFonts w:eastAsia="Times New Roman" w:cs="Arial"/>
          <w:b/>
          <w:i/>
          <w:lang w:eastAsia="cs-CZ"/>
        </w:rPr>
      </w:pPr>
      <w:r>
        <w:rPr>
          <w:rFonts w:eastAsia="Times New Roman" w:cs="Arial"/>
          <w:i/>
          <w:lang w:eastAsia="cs-CZ"/>
        </w:rPr>
        <w:t>f)</w:t>
      </w:r>
      <w:r>
        <w:rPr>
          <w:rFonts w:eastAsia="Times New Roman" w:cs="Arial"/>
          <w:i/>
          <w:lang w:eastAsia="cs-CZ"/>
        </w:rPr>
        <w:tab/>
      </w:r>
      <w:r>
        <w:rPr>
          <w:rFonts w:eastAsia="Times New Roman" w:cs="Arial"/>
          <w:b/>
          <w:i/>
          <w:lang w:eastAsia="cs-CZ"/>
        </w:rPr>
        <w:t xml:space="preserve">specialista na sdělovací zařízení </w:t>
      </w:r>
    </w:p>
    <w:p w14:paraId="3804C0F0"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96A91A1"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78618A2D" w14:textId="023C4CF8"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g)</w:t>
      </w:r>
      <w:r>
        <w:rPr>
          <w:rFonts w:eastAsia="Times New Roman" w:cs="Arial"/>
          <w:i/>
          <w:lang w:eastAsia="cs-CZ"/>
        </w:rPr>
        <w:tab/>
      </w:r>
      <w:r>
        <w:rPr>
          <w:rFonts w:eastAsia="Times New Roman" w:cs="Arial"/>
          <w:b/>
          <w:i/>
          <w:lang w:eastAsia="cs-CZ"/>
        </w:rPr>
        <w:t xml:space="preserve">specialista na trakční vedení </w:t>
      </w:r>
    </w:p>
    <w:p w14:paraId="50FEE57F"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ve svém oboru v projektování obdobných zakázek; autorizace v rozsahu dle § 5 odst. 3 písm. e) autorizačního zákona, tedy v oboru technologická zařízení staveb;</w:t>
      </w:r>
    </w:p>
    <w:p w14:paraId="5DB70A6F"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15A6335F" w14:textId="226FC7F3"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j)</w:t>
      </w:r>
      <w:r>
        <w:rPr>
          <w:rFonts w:eastAsia="Times New Roman" w:cs="Arial"/>
          <w:i/>
          <w:lang w:eastAsia="cs-CZ"/>
        </w:rPr>
        <w:tab/>
      </w:r>
      <w:r w:rsidRPr="00AA52ED">
        <w:rPr>
          <w:rFonts w:eastAsia="Times New Roman" w:cs="Arial"/>
          <w:b/>
          <w:i/>
          <w:lang w:eastAsia="cs-CZ"/>
        </w:rPr>
        <w:t xml:space="preserve">úředně oprávněný zeměměřický inženýr </w:t>
      </w:r>
    </w:p>
    <w:p w14:paraId="540EEB74" w14:textId="35568CCB" w:rsidR="00102D15" w:rsidRDefault="00102D15" w:rsidP="004621F5">
      <w:pPr>
        <w:autoSpaceDE w:val="0"/>
        <w:autoSpaceDN w:val="0"/>
        <w:spacing w:before="60" w:after="0" w:line="240" w:lineRule="auto"/>
        <w:ind w:left="142"/>
        <w:contextualSpacing/>
        <w:jc w:val="both"/>
        <w:rPr>
          <w:rFonts w:eastAsia="Times New Roman" w:cs="Arial"/>
          <w:i/>
          <w:lang w:eastAsia="cs-CZ"/>
        </w:rPr>
      </w:pPr>
      <w:r w:rsidRPr="00102D15">
        <w:rPr>
          <w:rFonts w:eastAsia="Times New Roman" w:cs="Arial"/>
          <w:i/>
          <w:lang w:eastAsia="cs-CZ"/>
        </w:rPr>
        <w:t>úřední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6C02EDB" w14:textId="77777777" w:rsidR="00102D15" w:rsidRDefault="00102D15" w:rsidP="004621F5">
      <w:pPr>
        <w:autoSpaceDE w:val="0"/>
        <w:autoSpaceDN w:val="0"/>
        <w:spacing w:before="60" w:after="0" w:line="240" w:lineRule="auto"/>
        <w:ind w:left="142"/>
        <w:contextualSpacing/>
        <w:jc w:val="both"/>
        <w:rPr>
          <w:rFonts w:eastAsia="Times New Roman" w:cs="Arial"/>
          <w:i/>
          <w:lang w:eastAsia="cs-CZ"/>
        </w:rPr>
      </w:pPr>
    </w:p>
    <w:p w14:paraId="240D7ABD" w14:textId="54642794"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lastRenderedPageBreak/>
        <w:t>k)</w:t>
      </w:r>
      <w:r>
        <w:rPr>
          <w:rFonts w:eastAsia="Times New Roman" w:cs="Arial"/>
          <w:i/>
          <w:lang w:eastAsia="cs-CZ"/>
        </w:rPr>
        <w:tab/>
      </w:r>
      <w:r w:rsidRPr="00AA52ED">
        <w:rPr>
          <w:rFonts w:eastAsia="Times New Roman" w:cs="Arial"/>
          <w:b/>
          <w:i/>
          <w:lang w:eastAsia="cs-CZ"/>
        </w:rPr>
        <w:t xml:space="preserve">specialista na geotechniku </w:t>
      </w:r>
    </w:p>
    <w:p w14:paraId="6145DD1D" w14:textId="36511C32" w:rsidR="00FC44E6" w:rsidRPr="00FC44E6" w:rsidRDefault="00102D15" w:rsidP="00FC44E6">
      <w:pPr>
        <w:spacing w:after="0" w:line="240" w:lineRule="auto"/>
        <w:ind w:left="426"/>
        <w:jc w:val="both"/>
        <w:rPr>
          <w:rFonts w:eastAsia="Times New Roman" w:cs="Times New Roman"/>
          <w:lang w:eastAsia="cs-CZ"/>
        </w:rPr>
      </w:pPr>
      <w:r w:rsidRPr="00102D15">
        <w:rPr>
          <w:rFonts w:eastAsia="Times New Roman" w:cs="Arial"/>
          <w:i/>
          <w:lang w:eastAsia="cs-CZ"/>
        </w:rPr>
        <w:t>vysokoškolské vzdělání; nejméně 5 let praxe v projektování v oboru své specializace; autorizace v rozsahu dle § 5 odst. 3 písm. i) autorizačního zákona, tedy v oboru geotechnika;</w:t>
      </w:r>
    </w:p>
    <w:p w14:paraId="4475DB37" w14:textId="77777777" w:rsidR="00102D15" w:rsidRDefault="00102D15" w:rsidP="00AA52ED">
      <w:pPr>
        <w:tabs>
          <w:tab w:val="left" w:pos="1985"/>
        </w:tabs>
        <w:spacing w:after="0" w:line="240" w:lineRule="auto"/>
        <w:ind w:left="786"/>
        <w:rPr>
          <w:rFonts w:eastAsia="Times New Roman" w:cs="Times New Roman"/>
          <w:u w:val="single"/>
          <w:lang w:eastAsia="cs-CZ"/>
        </w:rPr>
      </w:pPr>
    </w:p>
    <w:p w14:paraId="50407CF2" w14:textId="39426DAA"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550640D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BF1FAF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D3538B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3DCE52E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4F09C9"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63741C2" w14:textId="77777777" w:rsidR="00FC44E6" w:rsidRPr="00FC44E6" w:rsidRDefault="00FC44E6" w:rsidP="006F690A">
      <w:pPr>
        <w:spacing w:after="0" w:line="240" w:lineRule="auto"/>
        <w:ind w:left="425"/>
        <w:jc w:val="both"/>
        <w:rPr>
          <w:rFonts w:eastAsia="Times New Roman" w:cs="Times New Roman"/>
          <w:highlight w:val="green"/>
          <w:lang w:eastAsia="cs-CZ"/>
        </w:rPr>
      </w:pPr>
    </w:p>
    <w:p w14:paraId="10E26BDF" w14:textId="77777777" w:rsidR="00FC44E6" w:rsidRPr="00FC44E6" w:rsidRDefault="00FC44E6" w:rsidP="001A5E0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9510CEC"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w:t>
      </w:r>
      <w:r w:rsidRPr="00FC44E6">
        <w:rPr>
          <w:rFonts w:eastAsia="Times New Roman" w:cs="Times New Roman"/>
          <w:lang w:eastAsia="cs-CZ"/>
        </w:rPr>
        <w:lastRenderedPageBreak/>
        <w:t>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15699B72"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0F7D1280"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C3B60D0"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Pr="00FC44E6">
        <w:rPr>
          <w:rFonts w:eastAsia="Times New Roman" w:cs="Times New Roman"/>
          <w:highlight w:val="green"/>
          <w:lang w:eastAsia="cs-CZ"/>
        </w:rPr>
        <w:t xml:space="preserve"> </w:t>
      </w:r>
    </w:p>
    <w:p w14:paraId="1CFDDAC4" w14:textId="77777777" w:rsidR="00FC44E6" w:rsidRPr="001A5E03"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Pr="001A5E03">
        <w:rPr>
          <w:rFonts w:eastAsia="Times New Roman" w:cs="Times New Roman"/>
          <w:lang w:eastAsia="cs-CZ"/>
        </w:rPr>
        <w:t xml:space="preserve"> </w:t>
      </w:r>
    </w:p>
    <w:p w14:paraId="51BE4474" w14:textId="77777777" w:rsidR="00FC44E6" w:rsidRPr="00FC44E6" w:rsidRDefault="00FC44E6" w:rsidP="00FC44E6">
      <w:pPr>
        <w:spacing w:after="0" w:line="240" w:lineRule="auto"/>
        <w:ind w:left="426"/>
        <w:jc w:val="both"/>
        <w:rPr>
          <w:rFonts w:eastAsia="Times New Roman" w:cs="Times New Roman"/>
          <w:lang w:eastAsia="cs-CZ"/>
        </w:rPr>
      </w:pPr>
    </w:p>
    <w:p w14:paraId="0B54F946"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Prokázání kvalifikace v případě společné účasti a prostřednictvím jiných osob</w:t>
      </w:r>
    </w:p>
    <w:p w14:paraId="55EBB1D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4E1192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1329DCA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4802895F"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245CDCC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198E7AE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A0E147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933C83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32949530"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92C168D"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7B69D6F7"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2668C754"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1CB3B643" w14:textId="77777777" w:rsidR="00FC44E6" w:rsidRPr="006F690A" w:rsidRDefault="00FC44E6" w:rsidP="00FC44E6">
      <w:pPr>
        <w:numPr>
          <w:ilvl w:val="0"/>
          <w:numId w:val="35"/>
        </w:numPr>
        <w:autoSpaceDE w:val="0"/>
        <w:autoSpaceDN w:val="0"/>
        <w:spacing w:after="0" w:line="240" w:lineRule="auto"/>
        <w:ind w:left="457" w:hanging="357"/>
        <w:jc w:val="both"/>
        <w:rPr>
          <w:rFonts w:eastAsia="Times New Roman" w:cs="Times New Roman"/>
          <w:b/>
          <w:lang w:eastAsia="cs-CZ"/>
        </w:rPr>
      </w:pPr>
      <w:r w:rsidRPr="006F690A">
        <w:rPr>
          <w:rFonts w:eastAsia="Times New Roman" w:cs="Times New Roman"/>
          <w:iCs/>
          <w:lang w:eastAsia="cs-CZ"/>
        </w:rPr>
        <w:t>Zadavatel si vyhrazuje požadavek, že níže uvedené významné činnosti při plnění veřejné zakázky musí být plněny přímo vybraným dodavatelem</w:t>
      </w:r>
      <w:r w:rsidRPr="006F690A">
        <w:rPr>
          <w:rFonts w:eastAsia="Times New Roman" w:cs="Times New Roman"/>
          <w:bCs/>
          <w:lang w:eastAsia="cs-CZ"/>
        </w:rPr>
        <w:t xml:space="preserve"> (resp. některým z dodavatelů, kteří případně podali nabídku v rámci společné účasti), tzn. že</w:t>
      </w:r>
      <w:r w:rsidRPr="006F690A">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14:paraId="3563EC87" w14:textId="77777777" w:rsidR="00DF4B2C" w:rsidRPr="0028403C" w:rsidRDefault="00DF4B2C" w:rsidP="00DF4B2C">
      <w:pPr>
        <w:pStyle w:val="Odstavecseseznamem"/>
        <w:numPr>
          <w:ilvl w:val="0"/>
          <w:numId w:val="35"/>
        </w:numPr>
        <w:spacing w:after="0" w:line="240" w:lineRule="auto"/>
        <w:ind w:left="817"/>
        <w:jc w:val="both"/>
        <w:rPr>
          <w:rFonts w:eastAsia="Times New Roman" w:cs="Calibri"/>
          <w:lang w:eastAsia="cs-CZ"/>
        </w:rPr>
      </w:pPr>
      <w:r w:rsidRPr="0028403C">
        <w:rPr>
          <w:rFonts w:eastAsia="Times New Roman" w:cs="Calibri"/>
          <w:lang w:eastAsia="cs-CZ"/>
        </w:rPr>
        <w:t>železniční svršek a spodek</w:t>
      </w:r>
    </w:p>
    <w:p w14:paraId="5575B5C2" w14:textId="77777777" w:rsidR="00DF4B2C" w:rsidRDefault="00DF4B2C" w:rsidP="00DF4B2C">
      <w:pPr>
        <w:pStyle w:val="Odstavecseseznamem"/>
        <w:numPr>
          <w:ilvl w:val="0"/>
          <w:numId w:val="35"/>
        </w:numPr>
        <w:spacing w:after="0" w:line="240" w:lineRule="auto"/>
        <w:ind w:left="817"/>
        <w:jc w:val="both"/>
        <w:rPr>
          <w:rFonts w:eastAsia="Times New Roman" w:cs="Calibri"/>
          <w:lang w:eastAsia="cs-CZ"/>
        </w:rPr>
      </w:pPr>
      <w:r>
        <w:rPr>
          <w:rFonts w:eastAsia="Times New Roman" w:cs="Calibri"/>
          <w:lang w:eastAsia="cs-CZ"/>
        </w:rPr>
        <w:t>silniční nadjezd nad železniční tratí.</w:t>
      </w:r>
      <w:r w:rsidRPr="0028403C">
        <w:rPr>
          <w:rFonts w:eastAsia="Times New Roman" w:cs="Calibri"/>
          <w:lang w:eastAsia="cs-CZ"/>
        </w:rPr>
        <w:t xml:space="preserve"> Součástí předmětu plnění je rozsáhlý a technicky složitý mostní objek</w:t>
      </w:r>
      <w:r>
        <w:rPr>
          <w:rFonts w:eastAsia="Times New Roman" w:cs="Calibri"/>
          <w:lang w:eastAsia="cs-CZ"/>
        </w:rPr>
        <w:t>t nad elektrifikovanou tratí</w:t>
      </w:r>
      <w:r w:rsidRPr="0028403C">
        <w:rPr>
          <w:rFonts w:eastAsia="Times New Roman" w:cs="Calibri"/>
          <w:lang w:eastAsia="cs-CZ"/>
        </w:rPr>
        <w:t>.</w:t>
      </w:r>
    </w:p>
    <w:p w14:paraId="1FCAAE97" w14:textId="77777777" w:rsidR="00DF4B2C" w:rsidRPr="0028403C" w:rsidRDefault="00DF4B2C" w:rsidP="00DF4B2C">
      <w:pPr>
        <w:pStyle w:val="Odstavecseseznamem"/>
        <w:numPr>
          <w:ilvl w:val="0"/>
          <w:numId w:val="35"/>
        </w:numPr>
        <w:spacing w:after="0" w:line="240" w:lineRule="auto"/>
        <w:ind w:left="817"/>
        <w:jc w:val="both"/>
        <w:rPr>
          <w:rFonts w:eastAsia="Times New Roman" w:cs="Calibri"/>
          <w:lang w:eastAsia="cs-CZ"/>
        </w:rPr>
      </w:pPr>
      <w:r>
        <w:rPr>
          <w:rFonts w:eastAsia="Times New Roman" w:cs="Calibri"/>
          <w:lang w:eastAsia="cs-CZ"/>
        </w:rPr>
        <w:t>trakční vedení</w:t>
      </w:r>
    </w:p>
    <w:p w14:paraId="3D98ABE6" w14:textId="77777777" w:rsidR="00FC44E6" w:rsidRPr="00FC44E6" w:rsidRDefault="00FC44E6" w:rsidP="00FC44E6">
      <w:pPr>
        <w:spacing w:after="0" w:line="240" w:lineRule="auto"/>
        <w:ind w:firstLine="567"/>
        <w:jc w:val="both"/>
        <w:rPr>
          <w:rFonts w:eastAsia="Times New Roman" w:cs="Times New Roman"/>
          <w:lang w:eastAsia="cs-CZ"/>
        </w:rPr>
      </w:pPr>
    </w:p>
    <w:p w14:paraId="2507769D" w14:textId="77777777" w:rsidR="00FC44E6" w:rsidRPr="00FC44E6" w:rsidRDefault="00FC44E6" w:rsidP="00FC44E6">
      <w:pPr>
        <w:numPr>
          <w:ilvl w:val="0"/>
          <w:numId w:val="35"/>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14:paraId="2A5E39A1" w14:textId="77777777" w:rsidR="00FC44E6" w:rsidRPr="00FC44E6" w:rsidRDefault="00FC44E6" w:rsidP="00FC44E6">
      <w:pPr>
        <w:spacing w:after="0" w:line="240" w:lineRule="auto"/>
        <w:ind w:left="426"/>
        <w:jc w:val="both"/>
        <w:rPr>
          <w:rFonts w:eastAsia="Times New Roman" w:cs="Times New Roman"/>
          <w:lang w:eastAsia="cs-CZ"/>
        </w:rPr>
      </w:pPr>
    </w:p>
    <w:p w14:paraId="7BD5B219" w14:textId="77777777" w:rsidR="00FC44E6" w:rsidRPr="00FC44E6" w:rsidRDefault="00FC44E6" w:rsidP="00FC44E6">
      <w:pPr>
        <w:numPr>
          <w:ilvl w:val="0"/>
          <w:numId w:val="35"/>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w:t>
      </w:r>
      <w:r w:rsidRPr="00FC44E6">
        <w:rPr>
          <w:rFonts w:eastAsia="Times New Roman" w:cs="Times New Roman"/>
          <w:iCs/>
          <w:lang w:eastAsia="cs-CZ"/>
        </w:rPr>
        <w:lastRenderedPageBreak/>
        <w:t>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501E5667"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36E587DB" w14:textId="77777777" w:rsidR="00FC44E6" w:rsidRPr="00FC44E6" w:rsidRDefault="00FC44E6" w:rsidP="00FC44E6">
      <w:pPr>
        <w:numPr>
          <w:ilvl w:val="0"/>
          <w:numId w:val="35"/>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cca </w:t>
      </w:r>
      <w:r w:rsidR="001E68EC" w:rsidRPr="00006E58">
        <w:rPr>
          <w:rFonts w:eastAsia="Times New Roman" w:cs="Times New Roman"/>
          <w:lang w:eastAsia="cs-CZ"/>
        </w:rPr>
        <w:t>3</w:t>
      </w:r>
      <w:r w:rsidR="00DF4B2C" w:rsidRPr="00006E58">
        <w:rPr>
          <w:rFonts w:eastAsia="Times New Roman" w:cs="Times New Roman"/>
          <w:lang w:eastAsia="cs-CZ"/>
        </w:rPr>
        <w:t>0%</w:t>
      </w:r>
      <w:r w:rsidRPr="00FC44E6">
        <w:rPr>
          <w:rFonts w:eastAsia="Times New Roman" w:cs="Times New Roman"/>
          <w:lang w:eastAsia="cs-CZ"/>
        </w:rPr>
        <w:t xml:space="preserve"> z předmětu plnění veřejné zakázky. </w:t>
      </w:r>
      <w:r w:rsidRPr="00FC44E6">
        <w:rPr>
          <w:rFonts w:eastAsia="Times New Roman" w:cs="Times New Roman"/>
          <w:b/>
          <w:lang w:eastAsia="cs-CZ"/>
        </w:rPr>
        <w:t>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14:paraId="1E99BF9E" w14:textId="77777777" w:rsidR="00FC44E6" w:rsidRPr="00FC44E6" w:rsidRDefault="00FC44E6" w:rsidP="00FC44E6">
      <w:pPr>
        <w:numPr>
          <w:ilvl w:val="0"/>
          <w:numId w:val="37"/>
        </w:numPr>
        <w:autoSpaceDE w:val="0"/>
        <w:autoSpaceDN w:val="0"/>
        <w:spacing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profesní způsobilost týkající se oprávnění k podnikání v rozsahu živnosti </w:t>
      </w:r>
      <w:r w:rsidRPr="00DF4B2C">
        <w:rPr>
          <w:rFonts w:eastAsia="Times New Roman" w:cs="Times New Roman"/>
          <w:lang w:eastAsia="cs-CZ"/>
        </w:rPr>
        <w:t>projektová činnost ve výstavbě,</w:t>
      </w:r>
      <w:r w:rsidRPr="00FC44E6">
        <w:rPr>
          <w:rFonts w:eastAsia="Times New Roman" w:cs="Times New Roman"/>
          <w:lang w:eastAsia="cs-CZ"/>
        </w:rPr>
        <w:t xml:space="preserve"> </w:t>
      </w:r>
    </w:p>
    <w:p w14:paraId="0B58C8D3" w14:textId="77777777" w:rsidR="00FC44E6" w:rsidRPr="00FC44E6"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profesní způsobilost týkající se předložení dokladu o autorizaci</w:t>
      </w:r>
      <w:r w:rsidRPr="00FC44E6">
        <w:rPr>
          <w:rFonts w:eastAsia="Times New Roman" w:cs="Calibri"/>
          <w:lang w:eastAsia="cs-CZ"/>
        </w:rPr>
        <w:t xml:space="preserve"> </w:t>
      </w:r>
      <w:r w:rsidRPr="00FC44E6">
        <w:rPr>
          <w:rFonts w:eastAsia="Times New Roman" w:cs="Times New Roman"/>
          <w:lang w:eastAsia="cs-CZ"/>
        </w:rPr>
        <w:t xml:space="preserve">nebo registraci </w:t>
      </w:r>
      <w:r w:rsidR="00DF4B2C">
        <w:rPr>
          <w:rFonts w:eastAsia="Times New Roman" w:cs="Times New Roman"/>
          <w:lang w:eastAsia="cs-CZ"/>
        </w:rPr>
        <w:t xml:space="preserve">v rozsahu dle § 5 odst. 3 písm. b), d), e) </w:t>
      </w:r>
      <w:r w:rsidRPr="00FC44E6">
        <w:rPr>
          <w:rFonts w:eastAsia="Times New Roman" w:cs="Times New Roman"/>
          <w:lang w:eastAsia="cs-CZ"/>
        </w:rPr>
        <w:t xml:space="preserve">autorizačního zákona </w:t>
      </w:r>
    </w:p>
    <w:p w14:paraId="681CF182" w14:textId="77777777" w:rsidR="00FC44E6"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doložení </w:t>
      </w:r>
      <w:r w:rsidRPr="001E68EC">
        <w:rPr>
          <w:rFonts w:eastAsia="Times New Roman" w:cs="Times New Roman"/>
          <w:lang w:eastAsia="cs-CZ"/>
        </w:rPr>
        <w:t>alespoň jedné</w:t>
      </w:r>
      <w:r w:rsidRPr="00FC44E6">
        <w:rPr>
          <w:rFonts w:eastAsia="Times New Roman" w:cs="Times New Roman"/>
          <w:lang w:eastAsia="cs-CZ"/>
        </w:rPr>
        <w:t xml:space="preserve"> služby </w:t>
      </w:r>
      <w:r w:rsidRPr="001E68EC">
        <w:rPr>
          <w:rFonts w:eastAsia="Times New Roman" w:cs="Times New Roman"/>
          <w:lang w:eastAsia="cs-CZ"/>
        </w:rPr>
        <w:t>z celkem 2 požadovaných  významných služeb obdobného charakteru v čl. 9.3 této Výzvy,</w:t>
      </w:r>
      <w:r w:rsidRPr="00FC44E6">
        <w:rPr>
          <w:rFonts w:eastAsia="Times New Roman" w:cs="Times New Roman"/>
          <w:lang w:eastAsia="cs-CZ"/>
        </w:rPr>
        <w:t xml:space="preserve"> </w:t>
      </w:r>
      <w:r w:rsidRPr="00982719">
        <w:rPr>
          <w:rFonts w:eastAsia="Times New Roman" w:cs="Times New Roman"/>
          <w:lang w:eastAsia="cs-CZ"/>
        </w:rPr>
        <w:t xml:space="preserve">přičemž tato služba musí dosahovat hodnoty nejméně </w:t>
      </w:r>
      <w:r w:rsidR="001E68EC" w:rsidRPr="00982719">
        <w:rPr>
          <w:rFonts w:eastAsia="Times New Roman" w:cs="Times New Roman"/>
          <w:b/>
          <w:lang w:eastAsia="cs-CZ"/>
        </w:rPr>
        <w:t>2 200</w:t>
      </w:r>
      <w:r w:rsidR="00982719">
        <w:rPr>
          <w:rFonts w:eastAsia="Times New Roman" w:cs="Times New Roman"/>
          <w:b/>
          <w:lang w:eastAsia="cs-CZ"/>
        </w:rPr>
        <w:t> </w:t>
      </w:r>
      <w:r w:rsidR="001E68EC" w:rsidRPr="00982719">
        <w:rPr>
          <w:rFonts w:eastAsia="Times New Roman" w:cs="Times New Roman"/>
          <w:b/>
          <w:lang w:eastAsia="cs-CZ"/>
        </w:rPr>
        <w:t>000</w:t>
      </w:r>
      <w:r w:rsidR="00982719">
        <w:rPr>
          <w:rFonts w:eastAsia="Times New Roman" w:cs="Times New Roman"/>
          <w:b/>
          <w:lang w:eastAsia="cs-CZ"/>
        </w:rPr>
        <w:t>,00</w:t>
      </w:r>
      <w:r w:rsidR="001E68EC" w:rsidRPr="00982719">
        <w:rPr>
          <w:rFonts w:eastAsia="Times New Roman" w:cs="Times New Roman"/>
          <w:b/>
          <w:lang w:eastAsia="cs-CZ"/>
        </w:rPr>
        <w:t xml:space="preserve"> Kč</w:t>
      </w:r>
      <w:r w:rsidRPr="00982719">
        <w:rPr>
          <w:rFonts w:eastAsia="Times New Roman" w:cs="Times New Roman"/>
          <w:lang w:eastAsia="cs-CZ"/>
        </w:rPr>
        <w:t xml:space="preserve"> bez DPH, </w:t>
      </w:r>
      <w:r w:rsidRPr="00FC44E6">
        <w:rPr>
          <w:rFonts w:eastAsia="Times New Roman" w:cs="Times New Roman"/>
          <w:lang w:eastAsia="cs-CZ"/>
        </w:rPr>
        <w:t xml:space="preserve">a jejím předmětem byly mimo jiné následující činnosti: </w:t>
      </w:r>
    </w:p>
    <w:p w14:paraId="396A0489" w14:textId="1D82D886" w:rsidR="001E68EC" w:rsidRPr="001E68EC" w:rsidRDefault="001E68EC" w:rsidP="001E68EC">
      <w:pPr>
        <w:pStyle w:val="Odstavecseseznamem"/>
        <w:numPr>
          <w:ilvl w:val="0"/>
          <w:numId w:val="50"/>
        </w:numPr>
        <w:autoSpaceDE w:val="0"/>
        <w:autoSpaceDN w:val="0"/>
        <w:spacing w:before="240" w:after="0" w:line="240" w:lineRule="auto"/>
        <w:jc w:val="both"/>
        <w:rPr>
          <w:rFonts w:eastAsia="Times New Roman" w:cs="Calibri"/>
          <w:lang w:eastAsia="cs-CZ"/>
        </w:rPr>
      </w:pPr>
      <w:r w:rsidRPr="001E68EC">
        <w:rPr>
          <w:rFonts w:eastAsia="Times New Roman" w:cs="Calibri"/>
          <w:lang w:eastAsia="cs-CZ"/>
        </w:rPr>
        <w:t xml:space="preserve">zpracování projektové dokumentace ve stupni DSP nebo DSP+PDPS nebo DUSP obsahující rekonstrukci železničního svršku a spodku, výstavbu nového železničního mostu nebo silničního nadjezdu </w:t>
      </w:r>
      <w:r w:rsidRPr="00006E58">
        <w:rPr>
          <w:rFonts w:eastAsia="Times New Roman" w:cs="Calibri"/>
          <w:lang w:eastAsia="cs-CZ"/>
        </w:rPr>
        <w:t>na</w:t>
      </w:r>
      <w:r w:rsidR="006166F6">
        <w:rPr>
          <w:rFonts w:eastAsia="Times New Roman" w:cs="Calibri"/>
          <w:lang w:eastAsia="cs-CZ"/>
        </w:rPr>
        <w:t>d</w:t>
      </w:r>
      <w:r w:rsidRPr="001E68EC">
        <w:rPr>
          <w:rFonts w:eastAsia="Times New Roman" w:cs="Calibri"/>
          <w:lang w:eastAsia="cs-CZ"/>
        </w:rPr>
        <w:t xml:space="preserve"> elektrifikovan</w:t>
      </w:r>
      <w:r w:rsidR="006166F6">
        <w:rPr>
          <w:rFonts w:eastAsia="Times New Roman" w:cs="Calibri"/>
          <w:lang w:eastAsia="cs-CZ"/>
        </w:rPr>
        <w:t>ou</w:t>
      </w:r>
      <w:r w:rsidRPr="001E68EC">
        <w:rPr>
          <w:rFonts w:eastAsia="Times New Roman" w:cs="Calibri"/>
          <w:lang w:eastAsia="cs-CZ"/>
        </w:rPr>
        <w:t xml:space="preserve"> železniční trat</w:t>
      </w:r>
      <w:r w:rsidR="006166F6">
        <w:rPr>
          <w:rFonts w:eastAsia="Times New Roman" w:cs="Calibri"/>
          <w:lang w:eastAsia="cs-CZ"/>
        </w:rPr>
        <w:t>í</w:t>
      </w:r>
      <w:r w:rsidRPr="001E68EC">
        <w:rPr>
          <w:rFonts w:eastAsia="Times New Roman" w:cs="Calibri"/>
          <w:lang w:eastAsia="cs-CZ"/>
        </w:rPr>
        <w:t xml:space="preserve"> s délkou přemostění min. 50 m a rekonstrukci trakčního vedení.</w:t>
      </w:r>
    </w:p>
    <w:p w14:paraId="333CBC5C" w14:textId="77777777" w:rsidR="001E68EC" w:rsidRPr="001E68EC" w:rsidRDefault="001E68EC" w:rsidP="001E68EC">
      <w:pPr>
        <w:pStyle w:val="Odstavecseseznamem"/>
        <w:autoSpaceDE w:val="0"/>
        <w:autoSpaceDN w:val="0"/>
        <w:spacing w:before="240" w:after="0" w:line="240" w:lineRule="auto"/>
        <w:ind w:left="1537"/>
        <w:jc w:val="both"/>
        <w:rPr>
          <w:rFonts w:eastAsia="Times New Roman" w:cs="Calibri"/>
          <w:lang w:eastAsia="cs-CZ"/>
        </w:rPr>
      </w:pPr>
    </w:p>
    <w:p w14:paraId="3C12DEED" w14:textId="77777777" w:rsidR="001E68EC" w:rsidRPr="001E68EC" w:rsidRDefault="001E68EC" w:rsidP="001E68EC">
      <w:pPr>
        <w:pStyle w:val="Odstavecseseznamem"/>
        <w:autoSpaceDE w:val="0"/>
        <w:autoSpaceDN w:val="0"/>
        <w:spacing w:before="240" w:after="0" w:line="240" w:lineRule="auto"/>
        <w:jc w:val="both"/>
        <w:rPr>
          <w:rFonts w:eastAsia="Times New Roman" w:cs="Calibri"/>
          <w:lang w:eastAsia="cs-CZ"/>
        </w:rPr>
      </w:pPr>
      <w:r w:rsidRPr="001E68EC">
        <w:rPr>
          <w:rFonts w:eastAsia="Times New Roman" w:cs="Calibri"/>
          <w:lang w:eastAsia="cs-CZ"/>
        </w:rPr>
        <w:t>Výše uvedené požadavky na doložení významných služeb uvedené výše pod písm. a) je možné splnit také doložením pouze jedné významné služby, která bude splňovat současně všechna kritéria.</w:t>
      </w:r>
    </w:p>
    <w:p w14:paraId="3AFF0B35" w14:textId="77777777" w:rsidR="00FC44E6" w:rsidRPr="00DD52B3"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předložení seznamu odborného personálu dodavatele v rozsahu funkcí </w:t>
      </w:r>
      <w:r w:rsidRPr="00DD52B3">
        <w:rPr>
          <w:rFonts w:eastAsia="Times New Roman" w:cs="Times New Roman"/>
          <w:lang w:eastAsia="cs-CZ"/>
        </w:rPr>
        <w:t>specialist</w:t>
      </w:r>
      <w:r w:rsidR="00DD52B3" w:rsidRPr="00DD52B3">
        <w:rPr>
          <w:rFonts w:eastAsia="Times New Roman" w:cs="Times New Roman"/>
          <w:lang w:eastAsia="cs-CZ"/>
        </w:rPr>
        <w:t>a</w:t>
      </w:r>
      <w:r w:rsidRPr="00DD52B3">
        <w:rPr>
          <w:rFonts w:eastAsia="Times New Roman" w:cs="Times New Roman"/>
          <w:lang w:eastAsia="cs-CZ"/>
        </w:rPr>
        <w:t xml:space="preserve"> na železniční svršek a spodek </w:t>
      </w:r>
      <w:r w:rsidR="00DD52B3" w:rsidRPr="00DD52B3">
        <w:rPr>
          <w:rFonts w:eastAsia="Times New Roman" w:cs="Calibri"/>
          <w:lang w:eastAsia="cs-CZ"/>
        </w:rPr>
        <w:t>–</w:t>
      </w:r>
      <w:r w:rsidR="001E68EC" w:rsidRPr="00DD52B3">
        <w:rPr>
          <w:rFonts w:eastAsia="Times New Roman" w:cs="Calibri"/>
          <w:lang w:eastAsia="cs-CZ"/>
        </w:rPr>
        <w:t xml:space="preserve"> </w:t>
      </w:r>
      <w:r w:rsidR="00DD52B3" w:rsidRPr="00DD52B3">
        <w:rPr>
          <w:rFonts w:eastAsia="Times New Roman" w:cs="Calibri"/>
          <w:lang w:eastAsia="cs-CZ"/>
        </w:rPr>
        <w:t xml:space="preserve">autorizace b), </w:t>
      </w:r>
      <w:r w:rsidR="00DD52B3" w:rsidRPr="00DD52B3">
        <w:t xml:space="preserve">specialista na mostní a inženýrské konstrukce - </w:t>
      </w:r>
      <w:r w:rsidR="00DD52B3" w:rsidRPr="00DD52B3">
        <w:rPr>
          <w:rFonts w:eastAsia="Times New Roman" w:cs="Calibri"/>
          <w:lang w:eastAsia="cs-CZ"/>
        </w:rPr>
        <w:t xml:space="preserve"> </w:t>
      </w:r>
      <w:r w:rsidR="001E68EC" w:rsidRPr="00DD52B3">
        <w:rPr>
          <w:rFonts w:eastAsia="Times New Roman" w:cs="Calibri"/>
          <w:lang w:eastAsia="cs-CZ"/>
        </w:rPr>
        <w:t>autorizace d)</w:t>
      </w:r>
      <w:r w:rsidR="00DD52B3" w:rsidRPr="00DD52B3">
        <w:rPr>
          <w:rFonts w:eastAsia="Times New Roman" w:cs="Calibri"/>
          <w:lang w:eastAsia="cs-CZ"/>
        </w:rPr>
        <w:t xml:space="preserve">, specialista na trakční vedení autorizace </w:t>
      </w:r>
      <w:r w:rsidR="0064608F">
        <w:rPr>
          <w:rFonts w:eastAsia="Times New Roman" w:cs="Calibri"/>
          <w:lang w:eastAsia="cs-CZ"/>
        </w:rPr>
        <w:t xml:space="preserve"> - autorizace </w:t>
      </w:r>
      <w:r w:rsidR="00DD52B3" w:rsidRPr="00DD52B3">
        <w:rPr>
          <w:rFonts w:eastAsia="Times New Roman" w:cs="Calibri"/>
          <w:lang w:eastAsia="cs-CZ"/>
        </w:rPr>
        <w:t>e)</w:t>
      </w:r>
      <w:r w:rsidR="0064608F">
        <w:rPr>
          <w:rFonts w:eastAsia="Times New Roman" w:cs="Calibri"/>
          <w:lang w:eastAsia="cs-CZ"/>
        </w:rPr>
        <w:t>.</w:t>
      </w:r>
    </w:p>
    <w:p w14:paraId="655DB350"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56B4F3B4"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76F632F4"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5E0DB06D" w14:textId="77777777" w:rsidR="00FC44E6" w:rsidRPr="00FC44E6" w:rsidRDefault="00FC44E6" w:rsidP="00982719">
      <w:pPr>
        <w:spacing w:line="240" w:lineRule="auto"/>
        <w:ind w:left="425"/>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4E3634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906165">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107A39AB" w14:textId="77777777" w:rsidR="00FC44E6" w:rsidRPr="00FC44E6" w:rsidRDefault="00FC44E6" w:rsidP="00ED2505">
      <w:pPr>
        <w:numPr>
          <w:ilvl w:val="0"/>
          <w:numId w:val="7"/>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C0315A3" w14:textId="77777777" w:rsidR="00FC44E6" w:rsidRPr="00FC44E6" w:rsidRDefault="00FC44E6" w:rsidP="00ED2505">
      <w:pPr>
        <w:numPr>
          <w:ilvl w:val="0"/>
          <w:numId w:val="7"/>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D61D0C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C923AFB" w14:textId="77777777" w:rsidR="00FC44E6" w:rsidRPr="00FC44E6" w:rsidRDefault="00FC44E6" w:rsidP="00FC44E6">
      <w:pPr>
        <w:spacing w:after="0" w:line="240" w:lineRule="auto"/>
        <w:ind w:left="426"/>
        <w:jc w:val="both"/>
        <w:rPr>
          <w:rFonts w:eastAsia="Times New Roman" w:cs="Times New Roman"/>
          <w:lang w:eastAsia="cs-CZ"/>
        </w:rPr>
      </w:pPr>
    </w:p>
    <w:p w14:paraId="60ED71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AF558A" w:rsidRPr="00920D6B">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103644D1" w14:textId="77777777" w:rsidR="00FC44E6" w:rsidRPr="00FC44E6" w:rsidRDefault="00FC44E6" w:rsidP="00FC44E6">
      <w:pPr>
        <w:spacing w:after="0" w:line="240" w:lineRule="auto"/>
        <w:ind w:left="426"/>
        <w:jc w:val="both"/>
        <w:rPr>
          <w:rFonts w:eastAsia="Times New Roman" w:cs="Times New Roman"/>
          <w:lang w:eastAsia="cs-CZ"/>
        </w:rPr>
      </w:pPr>
    </w:p>
    <w:p w14:paraId="0CFAC060" w14:textId="2B85BF8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CD1F65">
        <w:rPr>
          <w:rFonts w:eastAsia="Times New Roman" w:cs="Times New Roman"/>
          <w:b/>
          <w:lang w:eastAsia="cs-CZ"/>
        </w:rPr>
        <w:t>24</w:t>
      </w:r>
      <w:r w:rsidR="006F690A" w:rsidRPr="00AA52ED">
        <w:rPr>
          <w:rFonts w:eastAsia="Times New Roman" w:cs="Times New Roman"/>
          <w:b/>
          <w:lang w:eastAsia="cs-CZ"/>
        </w:rPr>
        <w:t>.</w:t>
      </w:r>
      <w:r w:rsidR="006F690A">
        <w:rPr>
          <w:rFonts w:eastAsia="Times New Roman" w:cs="Times New Roman"/>
          <w:b/>
          <w:lang w:eastAsia="cs-CZ"/>
        </w:rPr>
        <w:t xml:space="preserve"> 9. 2020</w:t>
      </w:r>
      <w:r w:rsidRPr="00FC44E6">
        <w:rPr>
          <w:rFonts w:eastAsia="Times New Roman" w:cs="Times New Roman"/>
          <w:b/>
          <w:lang w:eastAsia="cs-CZ"/>
        </w:rPr>
        <w:t xml:space="preserve"> do </w:t>
      </w:r>
      <w:r w:rsidR="00CD1F65">
        <w:rPr>
          <w:rFonts w:eastAsia="Times New Roman" w:cs="Arial"/>
          <w:b/>
          <w:lang w:eastAsia="cs-CZ"/>
        </w:rPr>
        <w:t>13:0</w:t>
      </w:r>
      <w:bookmarkStart w:id="1" w:name="_GoBack"/>
      <w:bookmarkEnd w:id="1"/>
      <w:r w:rsidR="0064608F" w:rsidRPr="00AA52ED">
        <w:rPr>
          <w:rFonts w:eastAsia="Times New Roman" w:cs="Arial"/>
          <w:b/>
          <w:lang w:eastAsia="cs-CZ"/>
        </w:rPr>
        <w:t>0</w:t>
      </w:r>
      <w:r w:rsidRPr="00FC44E6">
        <w:rPr>
          <w:rFonts w:eastAsia="Times New Roman" w:cs="Times New Roman"/>
          <w:b/>
          <w:lang w:eastAsia="cs-CZ"/>
        </w:rPr>
        <w:t xml:space="preserve"> hodin. </w:t>
      </w:r>
    </w:p>
    <w:p w14:paraId="0AB2CA11" w14:textId="77777777" w:rsidR="00FC44E6" w:rsidRPr="00FC44E6" w:rsidRDefault="00FC44E6" w:rsidP="00982719">
      <w:pPr>
        <w:spacing w:before="24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00AF558A" w:rsidRPr="00920D6B">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7FEA19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E897578" w14:textId="77777777" w:rsidR="00FC44E6" w:rsidRPr="00FC44E6" w:rsidRDefault="00FC44E6" w:rsidP="00982719">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A6C5A1C" w14:textId="77777777" w:rsidR="00FC44E6" w:rsidRPr="00FC44E6" w:rsidRDefault="00FC44E6" w:rsidP="00AF558A">
      <w:pPr>
        <w:numPr>
          <w:ilvl w:val="0"/>
          <w:numId w:val="7"/>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9C98BA8" w14:textId="77777777" w:rsidR="00FC44E6" w:rsidRPr="00FC44E6" w:rsidRDefault="00FC44E6" w:rsidP="00906165">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43FFA1AB"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40E9FDD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BBC8124" w14:textId="77777777" w:rsidR="00FC44E6" w:rsidRPr="00FC44E6" w:rsidRDefault="00FC44E6" w:rsidP="00FC44E6">
      <w:pPr>
        <w:spacing w:after="0" w:line="240" w:lineRule="auto"/>
        <w:ind w:left="426"/>
        <w:jc w:val="both"/>
        <w:rPr>
          <w:rFonts w:eastAsia="Times New Roman" w:cs="Times New Roman"/>
          <w:lang w:eastAsia="cs-CZ"/>
        </w:rPr>
      </w:pPr>
    </w:p>
    <w:p w14:paraId="39B31FF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27DE1123" w14:textId="77777777" w:rsidR="00FC44E6" w:rsidRPr="00FC44E6" w:rsidRDefault="00FC44E6" w:rsidP="00FC44E6">
      <w:pPr>
        <w:spacing w:after="0" w:line="240" w:lineRule="auto"/>
        <w:ind w:left="426"/>
        <w:jc w:val="both"/>
        <w:rPr>
          <w:rFonts w:eastAsia="Times New Roman" w:cs="Times New Roman"/>
          <w:u w:val="single"/>
          <w:lang w:eastAsia="cs-CZ"/>
        </w:rPr>
      </w:pPr>
    </w:p>
    <w:p w14:paraId="0D442D5B" w14:textId="77777777"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0B8CB409"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2FE364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19A55E1"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58DD7D71"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42236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6F98C13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523985E4"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03D2621C"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 xml:space="preserve">údaje o poddodavatelích a jejich podílu na plnění zakázky (bude předloženo ve formě </w:t>
      </w:r>
      <w:r w:rsidR="006F690A" w:rsidRPr="008564C3">
        <w:rPr>
          <w:rFonts w:eastAsia="Times New Roman" w:cs="Times New Roman"/>
          <w:lang w:eastAsia="cs-CZ"/>
        </w:rPr>
        <w:t>přílohy č. 8</w:t>
      </w:r>
      <w:r w:rsidRPr="008564C3">
        <w:rPr>
          <w:rFonts w:eastAsia="Times New Roman" w:cs="Times New Roman"/>
          <w:lang w:eastAsia="cs-CZ"/>
        </w:rPr>
        <w:t xml:space="preserve"> ke smlouvě o dílo),</w:t>
      </w:r>
    </w:p>
    <w:p w14:paraId="390A7D53"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6276B8FC" w14:textId="77777777" w:rsidR="00FC44E6" w:rsidRPr="00FC44E6" w:rsidRDefault="00FC44E6" w:rsidP="00FC44E6">
      <w:pPr>
        <w:spacing w:after="0" w:line="240" w:lineRule="auto"/>
        <w:ind w:left="426"/>
        <w:jc w:val="both"/>
        <w:rPr>
          <w:rFonts w:eastAsia="Times New Roman" w:cs="Times New Roman"/>
          <w:lang w:eastAsia="cs-CZ"/>
        </w:rPr>
      </w:pPr>
    </w:p>
    <w:p w14:paraId="7FA381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EAFB38F" w14:textId="77777777" w:rsidR="00FC44E6" w:rsidRPr="00FC44E6" w:rsidRDefault="00FC44E6" w:rsidP="00FC44E6">
      <w:pPr>
        <w:spacing w:after="0" w:line="240" w:lineRule="auto"/>
        <w:ind w:left="426"/>
        <w:jc w:val="both"/>
        <w:rPr>
          <w:rFonts w:eastAsia="Times New Roman" w:cs="Times New Roman"/>
          <w:lang w:eastAsia="cs-CZ"/>
        </w:rPr>
      </w:pPr>
    </w:p>
    <w:p w14:paraId="75883AD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646CF76" w14:textId="77777777" w:rsidR="00FC44E6" w:rsidRPr="00FC44E6" w:rsidRDefault="00FC44E6" w:rsidP="00FC44E6">
      <w:pPr>
        <w:spacing w:after="0" w:line="240" w:lineRule="auto"/>
        <w:ind w:left="426"/>
        <w:jc w:val="both"/>
        <w:rPr>
          <w:rFonts w:eastAsia="Times New Roman" w:cs="Times New Roman"/>
          <w:lang w:eastAsia="cs-CZ"/>
        </w:rPr>
      </w:pPr>
    </w:p>
    <w:p w14:paraId="6591848F"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1A973F9D"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37701F76" w14:textId="77777777" w:rsidR="00FC44E6" w:rsidRPr="001A5E03" w:rsidRDefault="00FC44E6" w:rsidP="00906165">
      <w:pPr>
        <w:spacing w:after="0" w:line="240" w:lineRule="auto"/>
        <w:ind w:left="1287"/>
        <w:jc w:val="both"/>
        <w:rPr>
          <w:rFonts w:eastAsia="Times New Roman" w:cs="Times New Roman"/>
          <w:lang w:eastAsia="cs-CZ"/>
        </w:rPr>
      </w:pPr>
      <w:r w:rsidRPr="001A5E03">
        <w:rPr>
          <w:rFonts w:eastAsia="Times New Roman" w:cs="Times New Roman"/>
          <w:b/>
          <w:lang w:eastAsia="cs-CZ"/>
        </w:rPr>
        <w:t xml:space="preserve">Celková cena Díla bez DPH: </w:t>
      </w:r>
      <w:r w:rsidRPr="001A5E03">
        <w:rPr>
          <w:rFonts w:eastAsia="Times New Roman" w:cs="Times New Roman"/>
          <w:b/>
          <w:lang w:eastAsia="cs-CZ"/>
        </w:rPr>
        <w:fldChar w:fldCharType="begin">
          <w:ffData>
            <w:name w:val="Text1"/>
            <w:enabled/>
            <w:calcOnExit w:val="0"/>
            <w:textInput>
              <w:type w:val="date"/>
              <w:format w:val="d.M.yyyy"/>
            </w:textInput>
          </w:ffData>
        </w:fldChar>
      </w:r>
      <w:r w:rsidRPr="001A5E03">
        <w:rPr>
          <w:rFonts w:eastAsia="Times New Roman" w:cs="Times New Roman"/>
          <w:b/>
          <w:lang w:eastAsia="cs-CZ"/>
        </w:rPr>
        <w:instrText xml:space="preserve"> FORMTEXT </w:instrText>
      </w:r>
      <w:r w:rsidRPr="001A5E03">
        <w:rPr>
          <w:rFonts w:eastAsia="Times New Roman" w:cs="Times New Roman"/>
          <w:b/>
          <w:lang w:eastAsia="cs-CZ"/>
        </w:rPr>
      </w:r>
      <w:r w:rsidRPr="001A5E03">
        <w:rPr>
          <w:rFonts w:eastAsia="Times New Roman" w:cs="Times New Roman"/>
          <w:b/>
          <w:lang w:eastAsia="cs-CZ"/>
        </w:rPr>
        <w:fldChar w:fldCharType="separate"/>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fldChar w:fldCharType="end"/>
      </w:r>
      <w:r w:rsidRPr="001A5E03">
        <w:rPr>
          <w:rFonts w:eastAsia="Times New Roman" w:cs="Times New Roman"/>
          <w:b/>
          <w:lang w:eastAsia="cs-CZ"/>
        </w:rPr>
        <w:tab/>
        <w:t xml:space="preserve"> </w:t>
      </w:r>
      <w:r w:rsidRPr="001A5E03">
        <w:rPr>
          <w:rFonts w:eastAsia="Times New Roman" w:cs="Times New Roman"/>
          <w:b/>
          <w:bCs/>
          <w:lang w:eastAsia="cs-CZ"/>
        </w:rPr>
        <w:t>Kč</w:t>
      </w:r>
      <w:r w:rsidRPr="001A5E03">
        <w:rPr>
          <w:rFonts w:eastAsia="Times New Roman" w:cs="Times New Roman"/>
          <w:lang w:eastAsia="cs-CZ"/>
        </w:rPr>
        <w:t xml:space="preserve">, slovy: </w:t>
      </w:r>
      <w:r w:rsidRPr="001A5E03">
        <w:rPr>
          <w:rFonts w:eastAsia="Times New Roman" w:cs="Times New Roman"/>
          <w:lang w:eastAsia="cs-CZ"/>
        </w:rPr>
        <w:fldChar w:fldCharType="begin">
          <w:ffData>
            <w:name w:val="Text1"/>
            <w:enabled/>
            <w:calcOnExit w:val="0"/>
            <w:textInput>
              <w:type w:val="date"/>
              <w:format w:val="d.M.yyyy"/>
            </w:textInput>
          </w:ffData>
        </w:fldChar>
      </w:r>
      <w:r w:rsidRPr="001A5E03">
        <w:rPr>
          <w:rFonts w:eastAsia="Times New Roman" w:cs="Times New Roman"/>
          <w:lang w:eastAsia="cs-CZ"/>
        </w:rPr>
        <w:instrText xml:space="preserve"> FORMTEXT </w:instrText>
      </w:r>
      <w:r w:rsidRPr="001A5E03">
        <w:rPr>
          <w:rFonts w:eastAsia="Times New Roman" w:cs="Times New Roman"/>
          <w:lang w:eastAsia="cs-CZ"/>
        </w:rPr>
      </w:r>
      <w:r w:rsidRPr="001A5E03">
        <w:rPr>
          <w:rFonts w:eastAsia="Times New Roman" w:cs="Times New Roman"/>
          <w:lang w:eastAsia="cs-CZ"/>
        </w:rPr>
        <w:fldChar w:fldCharType="separate"/>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fldChar w:fldCharType="end"/>
      </w:r>
      <w:r w:rsidRPr="001A5E03">
        <w:rPr>
          <w:rFonts w:eastAsia="Times New Roman" w:cs="Times New Roman"/>
          <w:lang w:eastAsia="cs-CZ"/>
        </w:rPr>
        <w:t xml:space="preserve"> korun českých</w:t>
      </w:r>
    </w:p>
    <w:p w14:paraId="6373B8E6" w14:textId="77777777" w:rsidR="00FC44E6" w:rsidRPr="001A5E03" w:rsidRDefault="00FC44E6" w:rsidP="00FC44E6">
      <w:pPr>
        <w:spacing w:after="0" w:line="240" w:lineRule="auto"/>
        <w:ind w:left="1287"/>
        <w:jc w:val="both"/>
        <w:rPr>
          <w:rFonts w:eastAsia="Times New Roman" w:cs="Times New Roman"/>
          <w:lang w:eastAsia="cs-CZ"/>
        </w:rPr>
      </w:pPr>
      <w:r w:rsidRPr="001A5E03">
        <w:rPr>
          <w:rFonts w:eastAsia="Times New Roman" w:cs="Times New Roman"/>
          <w:lang w:eastAsia="cs-CZ"/>
        </w:rPr>
        <w:t>z toho:</w:t>
      </w:r>
    </w:p>
    <w:p w14:paraId="698930E2" w14:textId="77777777" w:rsidR="00FC44E6" w:rsidRPr="001A5E03" w:rsidRDefault="00FC44E6" w:rsidP="00FC44E6">
      <w:pPr>
        <w:numPr>
          <w:ilvl w:val="0"/>
          <w:numId w:val="32"/>
        </w:numPr>
        <w:spacing w:after="0" w:line="240" w:lineRule="auto"/>
        <w:jc w:val="both"/>
        <w:rPr>
          <w:rFonts w:eastAsia="Times New Roman" w:cs="Times New Roman"/>
          <w:bCs/>
          <w:lang w:eastAsia="cs-CZ"/>
        </w:rPr>
      </w:pPr>
      <w:r w:rsidRPr="001A5E03">
        <w:rPr>
          <w:rFonts w:eastAsia="Times New Roman" w:cs="Times New Roman"/>
          <w:lang w:eastAsia="cs-CZ"/>
        </w:rPr>
        <w:t>Cena za zpracování DSP</w:t>
      </w:r>
      <w:r w:rsidR="00906165">
        <w:rPr>
          <w:rFonts w:eastAsia="Times New Roman" w:cs="Times New Roman"/>
          <w:lang w:eastAsia="cs-CZ"/>
        </w:rPr>
        <w:t>+PDPS</w:t>
      </w:r>
      <w:r w:rsidRPr="001A5E03">
        <w:rPr>
          <w:rFonts w:eastAsia="Times New Roman" w:cs="Times New Roman"/>
          <w:lang w:eastAsia="cs-CZ"/>
        </w:rPr>
        <w:t xml:space="preserve"> bez DPH: </w:t>
      </w:r>
      <w:r w:rsidRPr="001A5E03">
        <w:rPr>
          <w:rFonts w:eastAsia="Times New Roman" w:cs="Times New Roman"/>
          <w:bCs/>
          <w:lang w:eastAsia="cs-CZ"/>
        </w:rPr>
        <w:fldChar w:fldCharType="begin">
          <w:ffData>
            <w:name w:val="Text1"/>
            <w:enabled/>
            <w:calcOnExit w:val="0"/>
            <w:textInput>
              <w:type w:val="date"/>
              <w:format w:val="d.M.yyyy"/>
            </w:textInput>
          </w:ffData>
        </w:fldChar>
      </w:r>
      <w:r w:rsidRPr="001A5E03">
        <w:rPr>
          <w:rFonts w:eastAsia="Times New Roman" w:cs="Times New Roman"/>
          <w:bCs/>
          <w:lang w:eastAsia="cs-CZ"/>
        </w:rPr>
        <w:instrText xml:space="preserve"> FORMTEXT </w:instrText>
      </w:r>
      <w:r w:rsidRPr="001A5E03">
        <w:rPr>
          <w:rFonts w:eastAsia="Times New Roman" w:cs="Times New Roman"/>
          <w:bCs/>
          <w:lang w:eastAsia="cs-CZ"/>
        </w:rPr>
      </w:r>
      <w:r w:rsidRPr="001A5E03">
        <w:rPr>
          <w:rFonts w:eastAsia="Times New Roman" w:cs="Times New Roman"/>
          <w:bCs/>
          <w:lang w:eastAsia="cs-CZ"/>
        </w:rPr>
        <w:fldChar w:fldCharType="separate"/>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fldChar w:fldCharType="end"/>
      </w:r>
      <w:r w:rsidRPr="001A5E03">
        <w:rPr>
          <w:rFonts w:eastAsia="Times New Roman" w:cs="Times New Roman"/>
          <w:bCs/>
          <w:lang w:eastAsia="cs-CZ"/>
        </w:rPr>
        <w:tab/>
        <w:t>Kč</w:t>
      </w:r>
    </w:p>
    <w:p w14:paraId="4F254C6E" w14:textId="77777777" w:rsidR="00FC44E6" w:rsidRPr="001A5E03" w:rsidRDefault="00FC44E6" w:rsidP="00FC44E6">
      <w:pPr>
        <w:numPr>
          <w:ilvl w:val="0"/>
          <w:numId w:val="32"/>
        </w:numPr>
        <w:spacing w:after="0" w:line="240" w:lineRule="auto"/>
        <w:jc w:val="both"/>
        <w:rPr>
          <w:rFonts w:eastAsia="Times New Roman" w:cs="Times New Roman"/>
          <w:bCs/>
          <w:lang w:eastAsia="cs-CZ"/>
        </w:rPr>
      </w:pPr>
      <w:r w:rsidRPr="001A5E03">
        <w:rPr>
          <w:rFonts w:eastAsia="Times New Roman" w:cs="Times New Roman"/>
          <w:lang w:eastAsia="cs-CZ"/>
        </w:rPr>
        <w:t xml:space="preserve">Cena za výkon Autorského dozoru bez DPH: </w:t>
      </w:r>
      <w:r w:rsidRPr="001A5E03">
        <w:rPr>
          <w:rFonts w:eastAsia="Times New Roman" w:cs="Times New Roman"/>
          <w:bCs/>
          <w:lang w:eastAsia="cs-CZ"/>
        </w:rPr>
        <w:fldChar w:fldCharType="begin">
          <w:ffData>
            <w:name w:val="Text1"/>
            <w:enabled/>
            <w:calcOnExit w:val="0"/>
            <w:textInput>
              <w:type w:val="date"/>
              <w:format w:val="d.M.yyyy"/>
            </w:textInput>
          </w:ffData>
        </w:fldChar>
      </w:r>
      <w:r w:rsidRPr="001A5E03">
        <w:rPr>
          <w:rFonts w:eastAsia="Times New Roman" w:cs="Times New Roman"/>
          <w:bCs/>
          <w:lang w:eastAsia="cs-CZ"/>
        </w:rPr>
        <w:instrText xml:space="preserve"> FORMTEXT </w:instrText>
      </w:r>
      <w:r w:rsidRPr="001A5E03">
        <w:rPr>
          <w:rFonts w:eastAsia="Times New Roman" w:cs="Times New Roman"/>
          <w:bCs/>
          <w:lang w:eastAsia="cs-CZ"/>
        </w:rPr>
      </w:r>
      <w:r w:rsidRPr="001A5E03">
        <w:rPr>
          <w:rFonts w:eastAsia="Times New Roman" w:cs="Times New Roman"/>
          <w:bCs/>
          <w:lang w:eastAsia="cs-CZ"/>
        </w:rPr>
        <w:fldChar w:fldCharType="separate"/>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fldChar w:fldCharType="end"/>
      </w:r>
      <w:r w:rsidRPr="001A5E03">
        <w:rPr>
          <w:rFonts w:eastAsia="Times New Roman" w:cs="Times New Roman"/>
          <w:bCs/>
          <w:lang w:eastAsia="cs-CZ"/>
        </w:rPr>
        <w:tab/>
        <w:t>Kč</w:t>
      </w:r>
    </w:p>
    <w:p w14:paraId="64F1FB3D" w14:textId="77777777" w:rsidR="00FC44E6" w:rsidRPr="00FC44E6" w:rsidRDefault="00FC44E6" w:rsidP="00FC44E6">
      <w:pPr>
        <w:spacing w:after="0" w:line="240" w:lineRule="auto"/>
        <w:ind w:left="426"/>
        <w:jc w:val="both"/>
        <w:rPr>
          <w:rFonts w:eastAsia="Times New Roman" w:cs="Times New Roman"/>
          <w:lang w:eastAsia="cs-CZ"/>
        </w:rPr>
      </w:pPr>
    </w:p>
    <w:p w14:paraId="324046DA" w14:textId="05906188" w:rsidR="00FC44E6" w:rsidRPr="008F40FC"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r w:rsidR="008F40FC">
        <w:rPr>
          <w:rFonts w:eastAsia="Times New Roman" w:cs="Times New Roman"/>
          <w:lang w:eastAsia="cs-CZ"/>
        </w:rPr>
        <w:t xml:space="preserve"> </w:t>
      </w:r>
      <w:r w:rsidR="008F40FC" w:rsidRPr="008F40FC">
        <w:rPr>
          <w:b/>
        </w:rPr>
        <w:t xml:space="preserve">Cenová kalkulace bude zpracována ve formě Rozpisu Ceny Díla pro stavbu, který tvoří přílohu č. </w:t>
      </w:r>
      <w:r w:rsidR="006166F6">
        <w:rPr>
          <w:b/>
        </w:rPr>
        <w:t>5</w:t>
      </w:r>
      <w:r w:rsidR="008F40FC" w:rsidRPr="008F40FC">
        <w:rPr>
          <w:b/>
        </w:rPr>
        <w:t xml:space="preserve"> vzorové smlouvy o dílo.</w:t>
      </w:r>
    </w:p>
    <w:p w14:paraId="66EADE0D" w14:textId="77777777" w:rsidR="00FC44E6" w:rsidRPr="00FC44E6" w:rsidRDefault="00FC44E6" w:rsidP="00FC44E6">
      <w:pPr>
        <w:spacing w:after="0" w:line="240" w:lineRule="auto"/>
        <w:ind w:left="426"/>
        <w:jc w:val="both"/>
        <w:rPr>
          <w:rFonts w:eastAsia="Times New Roman" w:cs="Times New Roman"/>
          <w:lang w:eastAsia="cs-CZ"/>
        </w:rPr>
      </w:pPr>
    </w:p>
    <w:p w14:paraId="5B55962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D6E328D" w14:textId="77777777" w:rsidR="00FC44E6" w:rsidRPr="00FC44E6" w:rsidRDefault="00FC44E6" w:rsidP="00FC44E6">
      <w:pPr>
        <w:spacing w:after="0" w:line="240" w:lineRule="auto"/>
        <w:ind w:left="426"/>
        <w:jc w:val="both"/>
        <w:rPr>
          <w:rFonts w:eastAsia="Times New Roman" w:cs="Times New Roman"/>
          <w:strike/>
          <w:lang w:eastAsia="cs-CZ"/>
        </w:rPr>
      </w:pPr>
    </w:p>
    <w:p w14:paraId="07964A0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BA1C8BA" w14:textId="77777777" w:rsidR="00FC44E6" w:rsidRPr="00FC44E6" w:rsidRDefault="00FC44E6" w:rsidP="00FC44E6">
      <w:pPr>
        <w:spacing w:after="0" w:line="240" w:lineRule="auto"/>
        <w:ind w:left="426"/>
        <w:jc w:val="both"/>
        <w:rPr>
          <w:rFonts w:eastAsia="Times New Roman" w:cs="Times New Roman"/>
          <w:strike/>
          <w:lang w:eastAsia="cs-CZ"/>
        </w:rPr>
      </w:pPr>
    </w:p>
    <w:p w14:paraId="789E628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6F36E8E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890C1C0" w14:textId="77777777" w:rsidR="00FC44E6" w:rsidRPr="00FC44E6" w:rsidRDefault="00FC44E6" w:rsidP="00FC44E6">
      <w:pPr>
        <w:spacing w:after="0" w:line="240" w:lineRule="auto"/>
        <w:ind w:left="426"/>
        <w:jc w:val="both"/>
        <w:rPr>
          <w:rFonts w:eastAsia="Times New Roman" w:cs="Times New Roman"/>
          <w:strike/>
          <w:lang w:eastAsia="cs-CZ"/>
        </w:rPr>
      </w:pPr>
    </w:p>
    <w:p w14:paraId="5465BDA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FC44E6">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5E28FCB7" w14:textId="77777777" w:rsidR="00FC44E6" w:rsidRPr="00FC44E6" w:rsidRDefault="00FC44E6" w:rsidP="00FC44E6">
      <w:pPr>
        <w:spacing w:after="0" w:line="240" w:lineRule="auto"/>
        <w:ind w:left="426"/>
        <w:jc w:val="both"/>
        <w:rPr>
          <w:rFonts w:eastAsia="Times New Roman" w:cs="Times New Roman"/>
          <w:lang w:eastAsia="cs-CZ"/>
        </w:rPr>
      </w:pPr>
    </w:p>
    <w:p w14:paraId="6573E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A214564" w14:textId="77777777" w:rsidR="00FC44E6" w:rsidRPr="00FC44E6" w:rsidRDefault="00FC44E6" w:rsidP="00FC44E6">
      <w:pPr>
        <w:spacing w:after="0" w:line="240" w:lineRule="auto"/>
        <w:rPr>
          <w:rFonts w:eastAsia="Times New Roman" w:cs="Times New Roman"/>
          <w:lang w:eastAsia="cs-CZ"/>
        </w:rPr>
      </w:pPr>
    </w:p>
    <w:p w14:paraId="596FCE24" w14:textId="77777777" w:rsidR="00FC44E6" w:rsidRPr="00FC44E6" w:rsidRDefault="00FC44E6" w:rsidP="00FC44E6">
      <w:pPr>
        <w:spacing w:after="0" w:line="240" w:lineRule="auto"/>
        <w:rPr>
          <w:rFonts w:eastAsia="Times New Roman" w:cs="Times New Roman"/>
          <w:lang w:eastAsia="cs-CZ"/>
        </w:rPr>
      </w:pPr>
    </w:p>
    <w:p w14:paraId="3144197D"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1C92A5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CA634A">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40D6B3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7B9589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C87410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BD7D7DC" w14:textId="77777777" w:rsidR="00FC44E6" w:rsidRPr="00FC44E6" w:rsidRDefault="00FC44E6" w:rsidP="00AF558A">
      <w:pPr>
        <w:numPr>
          <w:ilvl w:val="0"/>
          <w:numId w:val="7"/>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4280CCB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2397DD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29E5FC6"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nesplňují zadávací podmínky nebo je účastník výběrového řízení ve stanovené lhůtě nedoložil,</w:t>
      </w:r>
    </w:p>
    <w:p w14:paraId="20CD1CA0"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77CFFCF7"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1287D94"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09665556"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5E46B0F"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16EBE0E0"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21EB901"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FAC4E15"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03C32B4"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071EA47"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7D3552D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01B748D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6F730273" w14:textId="77777777" w:rsidR="00FC44E6" w:rsidRPr="00FC44E6" w:rsidRDefault="00FC44E6" w:rsidP="00FC44E6">
      <w:pPr>
        <w:spacing w:before="120" w:after="0" w:line="240" w:lineRule="auto"/>
        <w:ind w:left="426"/>
        <w:jc w:val="both"/>
        <w:rPr>
          <w:rFonts w:eastAsia="Times New Roman" w:cs="Times New Roman"/>
          <w:lang w:eastAsia="cs-CZ"/>
        </w:rPr>
      </w:pPr>
    </w:p>
    <w:p w14:paraId="2A31F084"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58E4B05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84F2419"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F28A906"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6F690A">
        <w:rPr>
          <w:rFonts w:eastAsia="Times New Roman" w:cs="Times New Roman"/>
          <w:lang w:eastAsia="cs-CZ"/>
        </w:rPr>
        <w:t>režim veřejné zakázky</w:t>
      </w:r>
      <w:r w:rsidR="004621F5">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5E93223" w14:textId="77777777" w:rsidR="00FC44E6" w:rsidRDefault="00FC44E6" w:rsidP="00FC44E6">
      <w:pPr>
        <w:spacing w:before="120" w:after="0" w:line="240" w:lineRule="auto"/>
        <w:ind w:left="426"/>
        <w:jc w:val="both"/>
        <w:rPr>
          <w:rFonts w:eastAsia="Times New Roman" w:cs="Times New Roman"/>
          <w:lang w:eastAsia="cs-CZ"/>
        </w:rPr>
      </w:pPr>
    </w:p>
    <w:p w14:paraId="5E350C01" w14:textId="77777777"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341A7168"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757D83F6"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6B3C64C2"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A5E03">
        <w:t xml:space="preserve">, především pak před podpisem smlouvy ze strany objednatele předložit prostřednictvím elektronického nástroje E-ZAK na adrese: </w:t>
      </w:r>
      <w:hyperlink r:id="rId18" w:history="1">
        <w:r w:rsidR="006F690A" w:rsidRPr="00FF1D24">
          <w:rPr>
            <w:rStyle w:val="Hypertextovodkaz"/>
          </w:rPr>
          <w:t>https://zakazky.spravazeleznic.cz/</w:t>
        </w:r>
      </w:hyperlink>
      <w:r w:rsidR="00CD47C0" w:rsidRPr="001A5E03">
        <w:t xml:space="preserve">, případně jinou formou písemné elektronické komunikace (zadavatel preferuje komunikaci prostřednictvím elektronického nástroje E-ZAK) dokumenty uvedené v následujícím odstavci této Výzvy. </w:t>
      </w:r>
      <w:r w:rsidR="00CD47C0" w:rsidRPr="001A5E03">
        <w:rPr>
          <w:b/>
        </w:rPr>
        <w:t xml:space="preserve">Zadavatel vyzve vybraného dodavatele k poskytnutí součinnosti před uzavřením smlouvy ještě </w:t>
      </w:r>
      <w:r w:rsidR="00CD47C0" w:rsidRPr="001A5E03">
        <w:rPr>
          <w:b/>
        </w:rPr>
        <w:lastRenderedPageBreak/>
        <w:t>před oznámením rozhodnutí o výběru</w:t>
      </w:r>
      <w:r w:rsidR="00CD47C0" w:rsidRPr="001A5E03">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6F25201"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94096A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DE0578A"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28B1EEE" w14:textId="77777777" w:rsidR="00FC44E6" w:rsidRPr="004621F5" w:rsidRDefault="00FC44E6" w:rsidP="00FC44E6">
      <w:pPr>
        <w:numPr>
          <w:ilvl w:val="0"/>
          <w:numId w:val="44"/>
        </w:numPr>
        <w:spacing w:after="0" w:line="240" w:lineRule="auto"/>
        <w:jc w:val="both"/>
        <w:rPr>
          <w:rFonts w:eastAsia="Times New Roman" w:cs="Times New Roman"/>
          <w:lang w:eastAsia="cs-CZ"/>
        </w:rPr>
      </w:pPr>
      <w:r w:rsidRPr="004621F5">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2E2E431D" w14:textId="77777777" w:rsidR="00FC44E6" w:rsidRPr="004621F5" w:rsidRDefault="00FC44E6" w:rsidP="00FC44E6">
      <w:pPr>
        <w:numPr>
          <w:ilvl w:val="0"/>
          <w:numId w:val="44"/>
        </w:numPr>
        <w:spacing w:after="0" w:line="240" w:lineRule="auto"/>
        <w:jc w:val="both"/>
        <w:rPr>
          <w:rFonts w:eastAsia="Times New Roman" w:cs="Times New Roman"/>
          <w:lang w:eastAsia="cs-CZ"/>
        </w:rPr>
      </w:pPr>
      <w:r w:rsidRPr="004621F5">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3FD18149" w14:textId="77777777" w:rsidR="00FC44E6" w:rsidRPr="00FC44E6" w:rsidRDefault="00FC44E6" w:rsidP="006F690A">
      <w:pPr>
        <w:spacing w:before="240" w:after="0" w:line="240" w:lineRule="auto"/>
        <w:ind w:left="425"/>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3599E84" w14:textId="77777777" w:rsidR="00FC44E6" w:rsidRPr="00FC44E6" w:rsidRDefault="00FC44E6" w:rsidP="008564C3">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CF71102" w14:textId="77777777" w:rsidR="008564C3" w:rsidRPr="00FC44E6" w:rsidRDefault="008564C3" w:rsidP="00FC44E6">
      <w:pPr>
        <w:suppressAutoHyphens/>
        <w:spacing w:after="0" w:line="240" w:lineRule="auto"/>
        <w:ind w:left="426"/>
        <w:jc w:val="both"/>
        <w:rPr>
          <w:rFonts w:eastAsia="Times New Roman" w:cs="Times New Roman"/>
          <w:lang w:eastAsia="cs-CZ"/>
        </w:rPr>
      </w:pPr>
    </w:p>
    <w:p w14:paraId="0D54687A" w14:textId="77777777" w:rsidR="00FC44E6" w:rsidRDefault="00FC44E6" w:rsidP="00FC44E6">
      <w:pPr>
        <w:suppressAutoHyphens/>
        <w:spacing w:after="0" w:line="240" w:lineRule="auto"/>
        <w:ind w:left="284"/>
        <w:jc w:val="both"/>
        <w:rPr>
          <w:rFonts w:eastAsia="Times New Roman" w:cs="Times New Roman"/>
          <w:lang w:eastAsia="cs-CZ"/>
        </w:rPr>
      </w:pPr>
    </w:p>
    <w:p w14:paraId="6DD08562" w14:textId="77777777" w:rsidR="008564C3" w:rsidRPr="00FC44E6" w:rsidRDefault="008564C3" w:rsidP="00FC44E6">
      <w:pPr>
        <w:suppressAutoHyphens/>
        <w:spacing w:after="0" w:line="240" w:lineRule="auto"/>
        <w:ind w:left="284"/>
        <w:jc w:val="both"/>
        <w:rPr>
          <w:rFonts w:eastAsia="Times New Roman" w:cs="Times New Roman"/>
          <w:lang w:eastAsia="cs-CZ"/>
        </w:rPr>
      </w:pPr>
    </w:p>
    <w:p w14:paraId="7399F902"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4F2BE08" w14:textId="77777777"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F711FE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1E2E45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w:t>
      </w:r>
      <w:r w:rsidRPr="00FC44E6">
        <w:rPr>
          <w:rFonts w:eastAsia="Times New Roman" w:cs="Times New Roman"/>
          <w:lang w:eastAsia="cs-CZ"/>
        </w:rPr>
        <w:lastRenderedPageBreak/>
        <w:t>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5FF47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4325EE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B6FD6C6"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C8F6ABC"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4FE6B10"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F5E2A9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A93C9ED" w14:textId="77777777" w:rsidR="00C94497" w:rsidRDefault="00C94497" w:rsidP="00C94497">
      <w:pPr>
        <w:spacing w:after="0" w:line="240" w:lineRule="auto"/>
        <w:rPr>
          <w:rFonts w:eastAsia="Times New Roman" w:cs="Times New Roman"/>
          <w:b/>
          <w:bCs/>
          <w:lang w:eastAsia="cs-CZ"/>
        </w:rPr>
      </w:pPr>
    </w:p>
    <w:p w14:paraId="52B66D5A" w14:textId="77777777" w:rsidR="00C94497" w:rsidRDefault="00C94497" w:rsidP="00C94497">
      <w:pPr>
        <w:spacing w:after="0" w:line="240" w:lineRule="auto"/>
        <w:rPr>
          <w:rFonts w:eastAsia="Times New Roman" w:cs="Times New Roman"/>
          <w:b/>
          <w:bCs/>
          <w:lang w:eastAsia="cs-CZ"/>
        </w:rPr>
      </w:pPr>
    </w:p>
    <w:p w14:paraId="3B8DF0E2" w14:textId="77777777" w:rsidR="00C94497" w:rsidRDefault="00C94497" w:rsidP="00C94497">
      <w:pPr>
        <w:spacing w:after="0" w:line="240" w:lineRule="auto"/>
        <w:rPr>
          <w:rFonts w:eastAsia="Times New Roman" w:cs="Times New Roman"/>
          <w:b/>
          <w:bCs/>
          <w:lang w:eastAsia="cs-CZ"/>
        </w:rPr>
      </w:pPr>
    </w:p>
    <w:p w14:paraId="4F5EEA1D" w14:textId="77777777" w:rsidR="00ED2505" w:rsidRDefault="00ED2505" w:rsidP="00C94497">
      <w:pPr>
        <w:spacing w:after="0" w:line="240" w:lineRule="auto"/>
        <w:rPr>
          <w:rFonts w:eastAsia="Times New Roman" w:cs="Times New Roman"/>
          <w:b/>
          <w:bCs/>
          <w:lang w:eastAsia="cs-CZ"/>
        </w:rPr>
      </w:pPr>
    </w:p>
    <w:p w14:paraId="0748367A"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85E94E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F84213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AFA073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14F41F4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460AD26" w14:textId="77777777" w:rsidR="001A6F12" w:rsidRPr="001A6F12" w:rsidRDefault="001A6F12" w:rsidP="001A6F12">
      <w:pPr>
        <w:spacing w:before="60" w:after="0" w:line="240" w:lineRule="exact"/>
        <w:rPr>
          <w:rFonts w:eastAsia="Times New Roman" w:cs="Calibri"/>
          <w:lang w:eastAsia="cs-CZ"/>
        </w:rPr>
      </w:pPr>
    </w:p>
    <w:p w14:paraId="3BDF7A2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75DDAA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699D9C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4744D8C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73DEFB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E21FEA5"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932DE80"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F8EB72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1164204"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1A5E03" w:rsidRPr="001A5E03">
        <w:rPr>
          <w:rFonts w:eastAsia="Times New Roman" w:cs="Arial"/>
          <w:b/>
          <w:lang w:eastAsia="cs-CZ"/>
        </w:rPr>
        <w:t>„</w:t>
      </w:r>
      <w:r w:rsidR="004621F5" w:rsidRPr="001A5E03">
        <w:rPr>
          <w:rFonts w:eastAsia="Times New Roman" w:cs="Arial"/>
          <w:b/>
          <w:lang w:eastAsia="cs-CZ"/>
        </w:rPr>
        <w:t xml:space="preserve">Náhrada přejezdu P6532 v km 204,392 trati Přerov </w:t>
      </w:r>
      <w:r w:rsidR="001A5E03" w:rsidRPr="001A5E03">
        <w:rPr>
          <w:rFonts w:eastAsia="Times New Roman" w:cs="Arial"/>
          <w:b/>
          <w:lang w:eastAsia="cs-CZ"/>
        </w:rPr>
        <w:t>–</w:t>
      </w:r>
      <w:r w:rsidR="004621F5" w:rsidRPr="001A5E03">
        <w:rPr>
          <w:rFonts w:eastAsia="Times New Roman" w:cs="Arial"/>
          <w:b/>
          <w:lang w:eastAsia="cs-CZ"/>
        </w:rPr>
        <w:t xml:space="preserve"> Olomouc</w:t>
      </w:r>
      <w:r w:rsidR="001A5E03" w:rsidRPr="001A5E03">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DEF7947" w14:textId="77777777" w:rsidR="004B4D2A" w:rsidRDefault="004B4D2A" w:rsidP="001A6F12">
      <w:pPr>
        <w:spacing w:before="240" w:after="0" w:line="240" w:lineRule="exact"/>
        <w:jc w:val="both"/>
        <w:rPr>
          <w:rFonts w:eastAsia="Times New Roman" w:cs="Arial"/>
          <w:lang w:eastAsia="cs-CZ"/>
        </w:rPr>
      </w:pPr>
    </w:p>
    <w:p w14:paraId="670C934C" w14:textId="77777777"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6F690A">
        <w:rPr>
          <w:rFonts w:ascii="Verdana" w:hAnsi="Verdana"/>
        </w:rPr>
        <w:t>„</w:t>
      </w:r>
      <w:r w:rsidR="004621F5">
        <w:rPr>
          <w:b/>
        </w:rPr>
        <w:t>Náhrada přejezdu P6532 v km 204,392 trati Přerov - Olomouc</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87BCA36"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0096044" w14:textId="77777777" w:rsidR="004B4D2A" w:rsidRPr="001A6F12" w:rsidRDefault="004B4D2A" w:rsidP="001A6F12">
      <w:pPr>
        <w:spacing w:before="240" w:after="0" w:line="240" w:lineRule="exact"/>
        <w:jc w:val="both"/>
        <w:rPr>
          <w:rFonts w:eastAsia="Times New Roman" w:cs="Arial"/>
          <w:lang w:eastAsia="cs-CZ"/>
        </w:rPr>
      </w:pPr>
    </w:p>
    <w:p w14:paraId="32BF0B10"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18301D" w14:textId="77777777" w:rsidR="001A6F12" w:rsidRPr="001A6F12" w:rsidRDefault="001A6F12" w:rsidP="001A6F12">
      <w:pPr>
        <w:spacing w:after="120" w:line="240" w:lineRule="auto"/>
        <w:ind w:left="283" w:firstLine="567"/>
        <w:rPr>
          <w:rFonts w:eastAsia="Times New Roman" w:cs="Calibri"/>
          <w:lang w:eastAsia="cs-CZ"/>
        </w:rPr>
      </w:pPr>
    </w:p>
    <w:p w14:paraId="48FAB76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55BCA35" w14:textId="77777777" w:rsidR="001A6F12" w:rsidRPr="001A6F12" w:rsidRDefault="001A6F12" w:rsidP="001A6F12">
      <w:pPr>
        <w:spacing w:after="120" w:line="240" w:lineRule="auto"/>
        <w:ind w:left="283" w:firstLine="567"/>
        <w:rPr>
          <w:rFonts w:eastAsia="Times New Roman" w:cs="Calibri"/>
          <w:lang w:eastAsia="cs-CZ"/>
        </w:rPr>
      </w:pPr>
    </w:p>
    <w:p w14:paraId="3D69258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5D17075" w14:textId="77777777" w:rsidR="001A6F12" w:rsidRPr="001A6F12" w:rsidRDefault="001A6F12" w:rsidP="001A6F12">
      <w:pPr>
        <w:spacing w:after="120" w:line="240" w:lineRule="auto"/>
        <w:ind w:left="283" w:firstLine="567"/>
        <w:rPr>
          <w:rFonts w:eastAsia="Times New Roman" w:cs="Calibri"/>
          <w:lang w:eastAsia="cs-CZ"/>
        </w:rPr>
      </w:pPr>
    </w:p>
    <w:p w14:paraId="4ED3E5C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222389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E041FFE"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E1CF0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2CFEEA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18FED62"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F4C0F2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3EDB6F0" w14:textId="77777777" w:rsidR="001A6F12" w:rsidRPr="001A6F12" w:rsidRDefault="001A6F12" w:rsidP="001A6F12">
            <w:pPr>
              <w:spacing w:after="0" w:line="240" w:lineRule="auto"/>
              <w:ind w:firstLine="567"/>
              <w:rPr>
                <w:rFonts w:eastAsia="Times New Roman" w:cs="Calibri"/>
                <w:lang w:eastAsia="cs-CZ"/>
              </w:rPr>
            </w:pPr>
          </w:p>
        </w:tc>
      </w:tr>
    </w:tbl>
    <w:p w14:paraId="5992740F" w14:textId="77777777" w:rsidR="001A6F12" w:rsidRPr="001A6F12" w:rsidRDefault="001A6F12" w:rsidP="001A6F12">
      <w:pPr>
        <w:spacing w:after="0" w:line="240" w:lineRule="auto"/>
        <w:jc w:val="center"/>
        <w:rPr>
          <w:rFonts w:eastAsia="Times New Roman" w:cs="Calibri"/>
          <w:b/>
          <w:bCs/>
          <w:caps/>
          <w:lang w:eastAsia="cs-CZ"/>
        </w:rPr>
      </w:pPr>
    </w:p>
    <w:p w14:paraId="627B4AC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EF07A4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A8FC24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81DA2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3F18C8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4A915A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5B1404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BFBA0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F4E539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AE8F76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67414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1240BA2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58325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E47B14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3F695074" w14:textId="77777777" w:rsidR="001A6F12" w:rsidRPr="001A6F12" w:rsidRDefault="001A6F12" w:rsidP="001A6F12">
      <w:pPr>
        <w:spacing w:after="0" w:line="240" w:lineRule="auto"/>
        <w:ind w:firstLine="567"/>
        <w:rPr>
          <w:rFonts w:eastAsia="Times New Roman" w:cs="Times New Roman"/>
          <w:lang w:eastAsia="cs-CZ"/>
        </w:rPr>
      </w:pPr>
    </w:p>
    <w:p w14:paraId="4640538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CD200C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F754AE9" w14:textId="77777777" w:rsidR="001A6F12" w:rsidRPr="001A6F12" w:rsidRDefault="001A6F12" w:rsidP="001A6F12">
      <w:pPr>
        <w:spacing w:after="0" w:line="240" w:lineRule="auto"/>
        <w:ind w:firstLine="567"/>
        <w:rPr>
          <w:rFonts w:eastAsia="Times New Roman" w:cs="Times New Roman"/>
          <w:lang w:eastAsia="cs-CZ"/>
        </w:rPr>
      </w:pPr>
    </w:p>
    <w:p w14:paraId="21C773F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26D336E"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BB94BE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EA105E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AD7273"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5AF71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6C668C1" w14:textId="77777777" w:rsidR="001A6F12" w:rsidRPr="001A6F12" w:rsidRDefault="001A6F12" w:rsidP="001A6F12">
            <w:pPr>
              <w:spacing w:after="0" w:line="240" w:lineRule="auto"/>
              <w:ind w:firstLine="567"/>
              <w:rPr>
                <w:rFonts w:eastAsia="Times New Roman" w:cs="Calibri"/>
                <w:lang w:eastAsia="cs-CZ"/>
              </w:rPr>
            </w:pPr>
          </w:p>
        </w:tc>
      </w:tr>
    </w:tbl>
    <w:p w14:paraId="3D0CAAC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sectPr w:rsidR="001A6F12"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9495EC" w15:done="0"/>
  <w15:commentEx w15:paraId="6B4FE0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A85FB" w14:textId="77777777" w:rsidR="00344D4F" w:rsidRDefault="00344D4F" w:rsidP="00962258">
      <w:pPr>
        <w:spacing w:after="0" w:line="240" w:lineRule="auto"/>
      </w:pPr>
      <w:r>
        <w:separator/>
      </w:r>
    </w:p>
  </w:endnote>
  <w:endnote w:type="continuationSeparator" w:id="0">
    <w:p w14:paraId="6C148F7F" w14:textId="77777777" w:rsidR="00344D4F" w:rsidRDefault="00344D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393A" w14:paraId="62E058FD" w14:textId="77777777" w:rsidTr="00D831A3">
      <w:tc>
        <w:tcPr>
          <w:tcW w:w="1361" w:type="dxa"/>
          <w:tcMar>
            <w:left w:w="0" w:type="dxa"/>
            <w:right w:w="0" w:type="dxa"/>
          </w:tcMar>
          <w:vAlign w:val="bottom"/>
        </w:tcPr>
        <w:p w14:paraId="371A3B5C" w14:textId="27AA1547" w:rsidR="0088393A" w:rsidRPr="00B8518B" w:rsidRDefault="0088393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F65">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1F65">
            <w:rPr>
              <w:rStyle w:val="slostrnky"/>
              <w:noProof/>
            </w:rPr>
            <w:t>19</w:t>
          </w:r>
          <w:r w:rsidRPr="00B8518B">
            <w:rPr>
              <w:rStyle w:val="slostrnky"/>
            </w:rPr>
            <w:fldChar w:fldCharType="end"/>
          </w:r>
        </w:p>
      </w:tc>
      <w:tc>
        <w:tcPr>
          <w:tcW w:w="3458" w:type="dxa"/>
          <w:shd w:val="clear" w:color="auto" w:fill="auto"/>
          <w:tcMar>
            <w:left w:w="0" w:type="dxa"/>
            <w:right w:w="0" w:type="dxa"/>
          </w:tcMar>
        </w:tcPr>
        <w:p w14:paraId="04640441" w14:textId="77777777" w:rsidR="0088393A" w:rsidRDefault="0088393A" w:rsidP="00B8518B">
          <w:pPr>
            <w:pStyle w:val="Zpat"/>
          </w:pPr>
        </w:p>
      </w:tc>
      <w:tc>
        <w:tcPr>
          <w:tcW w:w="2835" w:type="dxa"/>
          <w:shd w:val="clear" w:color="auto" w:fill="auto"/>
          <w:tcMar>
            <w:left w:w="0" w:type="dxa"/>
            <w:right w:w="0" w:type="dxa"/>
          </w:tcMar>
        </w:tcPr>
        <w:p w14:paraId="0C03DE33" w14:textId="77777777" w:rsidR="0088393A" w:rsidRDefault="0088393A" w:rsidP="00B8518B">
          <w:pPr>
            <w:pStyle w:val="Zpat"/>
          </w:pPr>
        </w:p>
      </w:tc>
      <w:tc>
        <w:tcPr>
          <w:tcW w:w="2921" w:type="dxa"/>
        </w:tcPr>
        <w:p w14:paraId="0B7000EE" w14:textId="77777777" w:rsidR="0088393A" w:rsidRDefault="0088393A" w:rsidP="00D831A3">
          <w:pPr>
            <w:pStyle w:val="Zpat"/>
          </w:pPr>
        </w:p>
      </w:tc>
    </w:tr>
  </w:tbl>
  <w:p w14:paraId="53C2DA65" w14:textId="77777777" w:rsidR="0088393A" w:rsidRPr="00B8518B" w:rsidRDefault="0088393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CE849A3" wp14:editId="3EE2AF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CACF1FD"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827BE39" wp14:editId="196927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461DE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393A" w14:paraId="0B350EDE" w14:textId="77777777" w:rsidTr="00F1715C">
      <w:tc>
        <w:tcPr>
          <w:tcW w:w="1361" w:type="dxa"/>
          <w:tcMar>
            <w:left w:w="0" w:type="dxa"/>
            <w:right w:w="0" w:type="dxa"/>
          </w:tcMar>
          <w:vAlign w:val="bottom"/>
        </w:tcPr>
        <w:p w14:paraId="017F806A" w14:textId="1E34A0D7" w:rsidR="0088393A" w:rsidRPr="00B8518B" w:rsidRDefault="0088393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F6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1F65">
            <w:rPr>
              <w:rStyle w:val="slostrnky"/>
              <w:noProof/>
            </w:rPr>
            <w:t>19</w:t>
          </w:r>
          <w:r w:rsidRPr="00B8518B">
            <w:rPr>
              <w:rStyle w:val="slostrnky"/>
            </w:rPr>
            <w:fldChar w:fldCharType="end"/>
          </w:r>
        </w:p>
      </w:tc>
      <w:tc>
        <w:tcPr>
          <w:tcW w:w="3458" w:type="dxa"/>
          <w:shd w:val="clear" w:color="auto" w:fill="auto"/>
          <w:tcMar>
            <w:left w:w="0" w:type="dxa"/>
            <w:right w:w="0" w:type="dxa"/>
          </w:tcMar>
        </w:tcPr>
        <w:p w14:paraId="136E13BD" w14:textId="77777777" w:rsidR="0088393A" w:rsidRDefault="0088393A" w:rsidP="00641870">
          <w:pPr>
            <w:pStyle w:val="Zpat"/>
          </w:pPr>
          <w:r>
            <w:t>Správa železnic, státní organizace</w:t>
          </w:r>
        </w:p>
        <w:p w14:paraId="00F7FA1B" w14:textId="77777777" w:rsidR="0088393A" w:rsidRDefault="0088393A" w:rsidP="00641870">
          <w:pPr>
            <w:pStyle w:val="Zpat"/>
          </w:pPr>
          <w:r>
            <w:t>zapsána v obchodním rejstříku vedeném Městským soudem v Praze, spisová značka A 48384</w:t>
          </w:r>
        </w:p>
      </w:tc>
      <w:tc>
        <w:tcPr>
          <w:tcW w:w="2835" w:type="dxa"/>
          <w:shd w:val="clear" w:color="auto" w:fill="auto"/>
          <w:tcMar>
            <w:left w:w="0" w:type="dxa"/>
            <w:right w:w="0" w:type="dxa"/>
          </w:tcMar>
        </w:tcPr>
        <w:p w14:paraId="44427E84" w14:textId="77777777" w:rsidR="0088393A" w:rsidRDefault="0088393A" w:rsidP="00641870">
          <w:pPr>
            <w:pStyle w:val="Zpat"/>
          </w:pPr>
          <w:r>
            <w:t>Sídlo: Dlážděná 1003/7, 110 00 Praha 1</w:t>
          </w:r>
        </w:p>
        <w:p w14:paraId="45FC5F97" w14:textId="77777777" w:rsidR="0088393A" w:rsidRDefault="0088393A" w:rsidP="00641870">
          <w:pPr>
            <w:pStyle w:val="Zpat"/>
          </w:pPr>
          <w:r>
            <w:t>IČO: 709 94 234 DIČ: CZ 709 94 234</w:t>
          </w:r>
        </w:p>
        <w:p w14:paraId="7DEBF214" w14:textId="4C4D22CA" w:rsidR="0088393A" w:rsidRDefault="0088393A" w:rsidP="00B4764A">
          <w:pPr>
            <w:pStyle w:val="Zpat"/>
          </w:pPr>
          <w:r>
            <w:t>www.spravazeleznic.cz</w:t>
          </w:r>
        </w:p>
      </w:tc>
      <w:tc>
        <w:tcPr>
          <w:tcW w:w="2921" w:type="dxa"/>
        </w:tcPr>
        <w:p w14:paraId="5FB2DB61" w14:textId="77777777" w:rsidR="0088393A" w:rsidRPr="00B45E9E" w:rsidRDefault="0088393A" w:rsidP="00641870">
          <w:pPr>
            <w:pStyle w:val="Zpat"/>
            <w:rPr>
              <w:b/>
            </w:rPr>
          </w:pPr>
          <w:r w:rsidRPr="00B45E9E">
            <w:rPr>
              <w:b/>
            </w:rPr>
            <w:t>Generální ředitelství</w:t>
          </w:r>
        </w:p>
        <w:p w14:paraId="6B970AA7" w14:textId="77777777" w:rsidR="0088393A" w:rsidRPr="00B45E9E" w:rsidRDefault="0088393A" w:rsidP="00641870">
          <w:pPr>
            <w:pStyle w:val="Zpat"/>
            <w:rPr>
              <w:b/>
            </w:rPr>
          </w:pPr>
          <w:r w:rsidRPr="00B45E9E">
            <w:rPr>
              <w:b/>
            </w:rPr>
            <w:t>Dlážděná 1003/7</w:t>
          </w:r>
        </w:p>
        <w:p w14:paraId="1C809085" w14:textId="77777777" w:rsidR="0088393A" w:rsidRDefault="0088393A" w:rsidP="00641870">
          <w:pPr>
            <w:pStyle w:val="Zpat"/>
          </w:pPr>
          <w:r w:rsidRPr="00B45E9E">
            <w:rPr>
              <w:b/>
            </w:rPr>
            <w:t>110 00 Praha 1</w:t>
          </w:r>
        </w:p>
      </w:tc>
    </w:tr>
  </w:tbl>
  <w:p w14:paraId="0D88183E" w14:textId="77777777" w:rsidR="0088393A" w:rsidRPr="00B8518B" w:rsidRDefault="0088393A"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051E68C9" wp14:editId="76FB59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537C0D7"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61E9C9AE" wp14:editId="239D19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AEE7EB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916C1D7" w14:textId="77777777" w:rsidR="0088393A" w:rsidRPr="00460660" w:rsidRDefault="0088393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6C6EF" w14:textId="77777777" w:rsidR="00344D4F" w:rsidRDefault="00344D4F" w:rsidP="00962258">
      <w:pPr>
        <w:spacing w:after="0" w:line="240" w:lineRule="auto"/>
      </w:pPr>
      <w:r>
        <w:separator/>
      </w:r>
    </w:p>
  </w:footnote>
  <w:footnote w:type="continuationSeparator" w:id="0">
    <w:p w14:paraId="550E6B77" w14:textId="77777777" w:rsidR="00344D4F" w:rsidRDefault="00344D4F" w:rsidP="00962258">
      <w:pPr>
        <w:spacing w:after="0" w:line="240" w:lineRule="auto"/>
      </w:pPr>
      <w:r>
        <w:continuationSeparator/>
      </w:r>
    </w:p>
  </w:footnote>
  <w:footnote w:id="1">
    <w:p w14:paraId="34F4F91D" w14:textId="77777777" w:rsidR="0088393A" w:rsidRPr="00DF557C" w:rsidRDefault="0088393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5059D09" w14:textId="77777777" w:rsidR="0088393A" w:rsidRDefault="0088393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393A" w14:paraId="37C9773C" w14:textId="77777777" w:rsidTr="00C02D0A">
      <w:trPr>
        <w:trHeight w:hRule="exact" w:val="454"/>
      </w:trPr>
      <w:tc>
        <w:tcPr>
          <w:tcW w:w="1361" w:type="dxa"/>
          <w:tcMar>
            <w:top w:w="57" w:type="dxa"/>
            <w:left w:w="0" w:type="dxa"/>
            <w:right w:w="0" w:type="dxa"/>
          </w:tcMar>
        </w:tcPr>
        <w:p w14:paraId="5A242301" w14:textId="77777777" w:rsidR="0088393A" w:rsidRPr="00B8518B" w:rsidRDefault="0088393A" w:rsidP="00523EA7">
          <w:pPr>
            <w:pStyle w:val="Zpat"/>
            <w:rPr>
              <w:rStyle w:val="slostrnky"/>
            </w:rPr>
          </w:pPr>
        </w:p>
      </w:tc>
      <w:tc>
        <w:tcPr>
          <w:tcW w:w="3458" w:type="dxa"/>
          <w:shd w:val="clear" w:color="auto" w:fill="auto"/>
          <w:tcMar>
            <w:top w:w="57" w:type="dxa"/>
            <w:left w:w="0" w:type="dxa"/>
            <w:right w:w="0" w:type="dxa"/>
          </w:tcMar>
        </w:tcPr>
        <w:p w14:paraId="375FBAF3" w14:textId="77777777" w:rsidR="0088393A" w:rsidRDefault="0088393A" w:rsidP="00523EA7">
          <w:pPr>
            <w:pStyle w:val="Zpat"/>
          </w:pPr>
        </w:p>
      </w:tc>
      <w:tc>
        <w:tcPr>
          <w:tcW w:w="5698" w:type="dxa"/>
          <w:shd w:val="clear" w:color="auto" w:fill="auto"/>
          <w:tcMar>
            <w:top w:w="57" w:type="dxa"/>
            <w:left w:w="0" w:type="dxa"/>
            <w:right w:w="0" w:type="dxa"/>
          </w:tcMar>
        </w:tcPr>
        <w:p w14:paraId="6E93D118" w14:textId="77777777" w:rsidR="0088393A" w:rsidRPr="00D6163D" w:rsidRDefault="0088393A" w:rsidP="00D6163D">
          <w:pPr>
            <w:pStyle w:val="Druhdokumentu"/>
          </w:pPr>
        </w:p>
      </w:tc>
    </w:tr>
  </w:tbl>
  <w:p w14:paraId="46F019D4" w14:textId="77777777" w:rsidR="0088393A" w:rsidRPr="00D6163D" w:rsidRDefault="0088393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393A" w14:paraId="4EF27E45" w14:textId="77777777" w:rsidTr="00F1715C">
      <w:trPr>
        <w:trHeight w:hRule="exact" w:val="936"/>
      </w:trPr>
      <w:tc>
        <w:tcPr>
          <w:tcW w:w="1361" w:type="dxa"/>
          <w:tcMar>
            <w:left w:w="0" w:type="dxa"/>
            <w:right w:w="0" w:type="dxa"/>
          </w:tcMar>
        </w:tcPr>
        <w:p w14:paraId="6115E3E7" w14:textId="77777777" w:rsidR="0088393A" w:rsidRPr="00B8518B" w:rsidRDefault="0088393A"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EA3D541" wp14:editId="7217750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8E25125"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FD5096F" w14:textId="77777777" w:rsidR="0088393A" w:rsidRDefault="0088393A" w:rsidP="00FC6389">
          <w:pPr>
            <w:pStyle w:val="Zpat"/>
          </w:pPr>
        </w:p>
      </w:tc>
      <w:tc>
        <w:tcPr>
          <w:tcW w:w="5698" w:type="dxa"/>
          <w:shd w:val="clear" w:color="auto" w:fill="auto"/>
          <w:tcMar>
            <w:left w:w="0" w:type="dxa"/>
            <w:right w:w="0" w:type="dxa"/>
          </w:tcMar>
        </w:tcPr>
        <w:p w14:paraId="4AD7AC1C" w14:textId="77777777" w:rsidR="0088393A" w:rsidRPr="00D6163D" w:rsidRDefault="0088393A" w:rsidP="00FC6389">
          <w:pPr>
            <w:pStyle w:val="Druhdokumentu"/>
          </w:pPr>
        </w:p>
      </w:tc>
    </w:tr>
    <w:tr w:rsidR="0088393A" w14:paraId="1541302E" w14:textId="77777777" w:rsidTr="00F64786">
      <w:trPr>
        <w:trHeight w:hRule="exact" w:val="452"/>
      </w:trPr>
      <w:tc>
        <w:tcPr>
          <w:tcW w:w="1361" w:type="dxa"/>
          <w:tcMar>
            <w:left w:w="0" w:type="dxa"/>
            <w:right w:w="0" w:type="dxa"/>
          </w:tcMar>
        </w:tcPr>
        <w:p w14:paraId="47E2FD93" w14:textId="77777777" w:rsidR="0088393A" w:rsidRPr="00B8518B" w:rsidRDefault="0088393A" w:rsidP="00FC6389">
          <w:pPr>
            <w:pStyle w:val="Zpat"/>
            <w:rPr>
              <w:rStyle w:val="slostrnky"/>
            </w:rPr>
          </w:pPr>
        </w:p>
      </w:tc>
      <w:tc>
        <w:tcPr>
          <w:tcW w:w="3458" w:type="dxa"/>
          <w:shd w:val="clear" w:color="auto" w:fill="auto"/>
          <w:tcMar>
            <w:left w:w="0" w:type="dxa"/>
            <w:right w:w="0" w:type="dxa"/>
          </w:tcMar>
        </w:tcPr>
        <w:p w14:paraId="6A26C871" w14:textId="77777777" w:rsidR="0088393A" w:rsidRDefault="0088393A" w:rsidP="00FC6389">
          <w:pPr>
            <w:pStyle w:val="Zpat"/>
          </w:pPr>
        </w:p>
      </w:tc>
      <w:tc>
        <w:tcPr>
          <w:tcW w:w="5698" w:type="dxa"/>
          <w:shd w:val="clear" w:color="auto" w:fill="auto"/>
          <w:tcMar>
            <w:left w:w="0" w:type="dxa"/>
            <w:right w:w="0" w:type="dxa"/>
          </w:tcMar>
        </w:tcPr>
        <w:p w14:paraId="6CE4814C" w14:textId="77777777" w:rsidR="0088393A" w:rsidRDefault="0088393A" w:rsidP="00FC6389">
          <w:pPr>
            <w:pStyle w:val="Druhdokumentu"/>
            <w:rPr>
              <w:noProof/>
            </w:rPr>
          </w:pPr>
        </w:p>
      </w:tc>
    </w:tr>
  </w:tbl>
  <w:p w14:paraId="00E21A06" w14:textId="77777777" w:rsidR="0088393A" w:rsidRPr="00D6163D" w:rsidRDefault="0088393A"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7DED65CA" wp14:editId="08F12C0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2854C36"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60A4D18D" wp14:editId="273352C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D0D0C54" w14:textId="77777777" w:rsidR="0088393A" w:rsidRPr="00460660" w:rsidRDefault="0088393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ED02FC"/>
    <w:multiLevelType w:val="hybridMultilevel"/>
    <w:tmpl w:val="916EA1FC"/>
    <w:lvl w:ilvl="0" w:tplc="D778AAB0">
      <w:start w:val="1"/>
      <w:numFmt w:val="lowerLetter"/>
      <w:lvlText w:val="%1)"/>
      <w:lvlJc w:val="left"/>
      <w:pPr>
        <w:ind w:left="712" w:hanging="57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6821171"/>
    <w:multiLevelType w:val="hybridMultilevel"/>
    <w:tmpl w:val="96047ED2"/>
    <w:lvl w:ilvl="0" w:tplc="5BF415F0">
      <w:start w:val="1"/>
      <w:numFmt w:val="lowerLetter"/>
      <w:lvlText w:val="%1)"/>
      <w:lvlJc w:val="left"/>
      <w:pPr>
        <w:tabs>
          <w:tab w:val="num" w:pos="944"/>
        </w:tabs>
        <w:ind w:left="944" w:hanging="360"/>
      </w:pPr>
    </w:lvl>
    <w:lvl w:ilvl="1" w:tplc="04050019">
      <w:start w:val="1"/>
      <w:numFmt w:val="lowerLetter"/>
      <w:lvlText w:val="%2."/>
      <w:lvlJc w:val="left"/>
      <w:pPr>
        <w:tabs>
          <w:tab w:val="num" w:pos="1664"/>
        </w:tabs>
        <w:ind w:left="1664" w:hanging="360"/>
      </w:pPr>
    </w:lvl>
    <w:lvl w:ilvl="2" w:tplc="0405001B">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start w:val="1"/>
      <w:numFmt w:val="lowerLetter"/>
      <w:lvlText w:val="%5."/>
      <w:lvlJc w:val="left"/>
      <w:pPr>
        <w:tabs>
          <w:tab w:val="num" w:pos="3824"/>
        </w:tabs>
        <w:ind w:left="3824" w:hanging="360"/>
      </w:pPr>
    </w:lvl>
    <w:lvl w:ilvl="5" w:tplc="0405001B">
      <w:start w:val="1"/>
      <w:numFmt w:val="lowerRoman"/>
      <w:lvlText w:val="%6."/>
      <w:lvlJc w:val="right"/>
      <w:pPr>
        <w:tabs>
          <w:tab w:val="num" w:pos="4544"/>
        </w:tabs>
        <w:ind w:left="4544" w:hanging="180"/>
      </w:pPr>
    </w:lvl>
    <w:lvl w:ilvl="6" w:tplc="0405000F">
      <w:start w:val="1"/>
      <w:numFmt w:val="decimal"/>
      <w:lvlText w:val="%7."/>
      <w:lvlJc w:val="left"/>
      <w:pPr>
        <w:tabs>
          <w:tab w:val="num" w:pos="5264"/>
        </w:tabs>
        <w:ind w:left="5264" w:hanging="360"/>
      </w:pPr>
    </w:lvl>
    <w:lvl w:ilvl="7" w:tplc="04050019">
      <w:start w:val="1"/>
      <w:numFmt w:val="lowerLetter"/>
      <w:lvlText w:val="%8."/>
      <w:lvlJc w:val="left"/>
      <w:pPr>
        <w:tabs>
          <w:tab w:val="num" w:pos="5984"/>
        </w:tabs>
        <w:ind w:left="5984" w:hanging="360"/>
      </w:pPr>
    </w:lvl>
    <w:lvl w:ilvl="8" w:tplc="0405001B">
      <w:start w:val="1"/>
      <w:numFmt w:val="lowerRoman"/>
      <w:lvlText w:val="%9."/>
      <w:lvlJc w:val="right"/>
      <w:pPr>
        <w:tabs>
          <w:tab w:val="num" w:pos="6704"/>
        </w:tabs>
        <w:ind w:left="6704" w:hanging="18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952EEF"/>
    <w:multiLevelType w:val="hybridMultilevel"/>
    <w:tmpl w:val="6B0C4022"/>
    <w:lvl w:ilvl="0" w:tplc="385A395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2">
    <w:nsid w:val="66982A22"/>
    <w:multiLevelType w:val="hybridMultilevel"/>
    <w:tmpl w:val="C32E72F0"/>
    <w:lvl w:ilvl="0" w:tplc="BD90F594">
      <w:start w:val="1"/>
      <w:numFmt w:val="lowerLetter"/>
      <w:lvlText w:val="%1)"/>
      <w:lvlJc w:val="left"/>
      <w:pPr>
        <w:ind w:left="1537" w:hanging="360"/>
      </w:pPr>
      <w:rPr>
        <w:rFonts w:hint="default"/>
      </w:rPr>
    </w:lvl>
    <w:lvl w:ilvl="1" w:tplc="04050019" w:tentative="1">
      <w:start w:val="1"/>
      <w:numFmt w:val="lowerLetter"/>
      <w:lvlText w:val="%2."/>
      <w:lvlJc w:val="left"/>
      <w:pPr>
        <w:ind w:left="2257" w:hanging="360"/>
      </w:pPr>
    </w:lvl>
    <w:lvl w:ilvl="2" w:tplc="0405001B" w:tentative="1">
      <w:start w:val="1"/>
      <w:numFmt w:val="lowerRoman"/>
      <w:lvlText w:val="%3."/>
      <w:lvlJc w:val="right"/>
      <w:pPr>
        <w:ind w:left="2977" w:hanging="180"/>
      </w:pPr>
    </w:lvl>
    <w:lvl w:ilvl="3" w:tplc="0405000F" w:tentative="1">
      <w:start w:val="1"/>
      <w:numFmt w:val="decimal"/>
      <w:lvlText w:val="%4."/>
      <w:lvlJc w:val="left"/>
      <w:pPr>
        <w:ind w:left="3697" w:hanging="360"/>
      </w:pPr>
    </w:lvl>
    <w:lvl w:ilvl="4" w:tplc="04050019" w:tentative="1">
      <w:start w:val="1"/>
      <w:numFmt w:val="lowerLetter"/>
      <w:lvlText w:val="%5."/>
      <w:lvlJc w:val="left"/>
      <w:pPr>
        <w:ind w:left="4417" w:hanging="360"/>
      </w:pPr>
    </w:lvl>
    <w:lvl w:ilvl="5" w:tplc="0405001B" w:tentative="1">
      <w:start w:val="1"/>
      <w:numFmt w:val="lowerRoman"/>
      <w:lvlText w:val="%6."/>
      <w:lvlJc w:val="right"/>
      <w:pPr>
        <w:ind w:left="5137" w:hanging="180"/>
      </w:pPr>
    </w:lvl>
    <w:lvl w:ilvl="6" w:tplc="0405000F" w:tentative="1">
      <w:start w:val="1"/>
      <w:numFmt w:val="decimal"/>
      <w:lvlText w:val="%7."/>
      <w:lvlJc w:val="left"/>
      <w:pPr>
        <w:ind w:left="5857" w:hanging="360"/>
      </w:pPr>
    </w:lvl>
    <w:lvl w:ilvl="7" w:tplc="04050019" w:tentative="1">
      <w:start w:val="1"/>
      <w:numFmt w:val="lowerLetter"/>
      <w:lvlText w:val="%8."/>
      <w:lvlJc w:val="left"/>
      <w:pPr>
        <w:ind w:left="6577" w:hanging="360"/>
      </w:pPr>
    </w:lvl>
    <w:lvl w:ilvl="8" w:tplc="0405001B" w:tentative="1">
      <w:start w:val="1"/>
      <w:numFmt w:val="lowerRoman"/>
      <w:lvlText w:val="%9."/>
      <w:lvlJc w:val="right"/>
      <w:pPr>
        <w:ind w:left="7297" w:hanging="180"/>
      </w:pPr>
    </w:lvl>
  </w:abstractNum>
  <w:abstractNum w:abstractNumId="4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nsid w:val="74070991"/>
    <w:multiLevelType w:val="multilevel"/>
    <w:tmpl w:val="CABE99FC"/>
    <w:numStyleLink w:val="ListNumbermultileve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5"/>
  </w:num>
  <w:num w:numId="5">
    <w:abstractNumId w:val="2"/>
  </w:num>
  <w:num w:numId="6">
    <w:abstractNumId w:val="35"/>
  </w:num>
  <w:num w:numId="7">
    <w:abstractNumId w:val="29"/>
  </w:num>
  <w:num w:numId="8">
    <w:abstractNumId w:val="44"/>
  </w:num>
  <w:num w:numId="9">
    <w:abstractNumId w:val="46"/>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8"/>
  </w:num>
  <w:num w:numId="27">
    <w:abstractNumId w:val="28"/>
  </w:num>
  <w:num w:numId="28">
    <w:abstractNumId w:val="19"/>
  </w:num>
  <w:num w:numId="29">
    <w:abstractNumId w:val="25"/>
  </w:num>
  <w:num w:numId="30">
    <w:abstractNumId w:val="4"/>
  </w:num>
  <w:num w:numId="31">
    <w:abstractNumId w:val="20"/>
  </w:num>
  <w:num w:numId="32">
    <w:abstractNumId w:val="48"/>
  </w:num>
  <w:num w:numId="33">
    <w:abstractNumId w:val="47"/>
  </w:num>
  <w:num w:numId="34">
    <w:abstractNumId w:val="33"/>
  </w:num>
  <w:num w:numId="35">
    <w:abstractNumId w:val="14"/>
  </w:num>
  <w:num w:numId="36">
    <w:abstractNumId w:val="41"/>
  </w:num>
  <w:num w:numId="37">
    <w:abstractNumId w:val="26"/>
  </w:num>
  <w:num w:numId="38">
    <w:abstractNumId w:val="23"/>
  </w:num>
  <w:num w:numId="39">
    <w:abstractNumId w:val="11"/>
  </w:num>
  <w:num w:numId="40">
    <w:abstractNumId w:val="31"/>
  </w:num>
  <w:num w:numId="41">
    <w:abstractNumId w:val="10"/>
  </w:num>
  <w:num w:numId="42">
    <w:abstractNumId w:val="39"/>
  </w:num>
  <w:num w:numId="43">
    <w:abstractNumId w:val="27"/>
  </w:num>
  <w:num w:numId="44">
    <w:abstractNumId w:val="1"/>
  </w:num>
  <w:num w:numId="45">
    <w:abstractNumId w:val="12"/>
  </w:num>
  <w:num w:numId="46">
    <w:abstractNumId w:val="43"/>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4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lfová Markéta, Mgr.">
    <w15:presenceInfo w15:providerId="AD" w15:userId="S-1-5-21-1207264022-2925150280-4087225978-3244"/>
  </w15:person>
  <w15:person w15:author="Černý Jan, Ing.">
    <w15:presenceInfo w15:providerId="Windows Live" w15:userId="4b577fdd824e58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E58"/>
    <w:rsid w:val="00022EA6"/>
    <w:rsid w:val="00033432"/>
    <w:rsid w:val="000335CC"/>
    <w:rsid w:val="00053F55"/>
    <w:rsid w:val="000715D2"/>
    <w:rsid w:val="00072C1E"/>
    <w:rsid w:val="00076065"/>
    <w:rsid w:val="000B6C7E"/>
    <w:rsid w:val="000B7907"/>
    <w:rsid w:val="000C0429"/>
    <w:rsid w:val="000C45E8"/>
    <w:rsid w:val="000C7E81"/>
    <w:rsid w:val="00102D15"/>
    <w:rsid w:val="00114472"/>
    <w:rsid w:val="00170EC5"/>
    <w:rsid w:val="001747C1"/>
    <w:rsid w:val="0018596A"/>
    <w:rsid w:val="001A5E03"/>
    <w:rsid w:val="001A6F12"/>
    <w:rsid w:val="001B69C2"/>
    <w:rsid w:val="001C4DA0"/>
    <w:rsid w:val="001E68EC"/>
    <w:rsid w:val="00207DF5"/>
    <w:rsid w:val="002407C8"/>
    <w:rsid w:val="00267369"/>
    <w:rsid w:val="0026785D"/>
    <w:rsid w:val="00271137"/>
    <w:rsid w:val="002C31BF"/>
    <w:rsid w:val="002E0CD7"/>
    <w:rsid w:val="002F026B"/>
    <w:rsid w:val="00344D4F"/>
    <w:rsid w:val="00354330"/>
    <w:rsid w:val="00357BC6"/>
    <w:rsid w:val="0037111D"/>
    <w:rsid w:val="003956C6"/>
    <w:rsid w:val="003B5FC5"/>
    <w:rsid w:val="003B6A9F"/>
    <w:rsid w:val="003C7D01"/>
    <w:rsid w:val="003E6B9A"/>
    <w:rsid w:val="003E75CE"/>
    <w:rsid w:val="00406859"/>
    <w:rsid w:val="0041380F"/>
    <w:rsid w:val="00450F07"/>
    <w:rsid w:val="00453CD3"/>
    <w:rsid w:val="00455BC7"/>
    <w:rsid w:val="00460660"/>
    <w:rsid w:val="00460CCB"/>
    <w:rsid w:val="004621F5"/>
    <w:rsid w:val="00477370"/>
    <w:rsid w:val="00483F34"/>
    <w:rsid w:val="00485A5F"/>
    <w:rsid w:val="00486107"/>
    <w:rsid w:val="00491827"/>
    <w:rsid w:val="004926B0"/>
    <w:rsid w:val="004A7C69"/>
    <w:rsid w:val="004B4D2A"/>
    <w:rsid w:val="004C4399"/>
    <w:rsid w:val="004C69ED"/>
    <w:rsid w:val="004C787C"/>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166F6"/>
    <w:rsid w:val="00641870"/>
    <w:rsid w:val="0064608F"/>
    <w:rsid w:val="00660AD3"/>
    <w:rsid w:val="00673F6B"/>
    <w:rsid w:val="00694044"/>
    <w:rsid w:val="006A5570"/>
    <w:rsid w:val="006A689C"/>
    <w:rsid w:val="006B3D79"/>
    <w:rsid w:val="006E0578"/>
    <w:rsid w:val="006E314D"/>
    <w:rsid w:val="006E7F06"/>
    <w:rsid w:val="006F5764"/>
    <w:rsid w:val="006F690A"/>
    <w:rsid w:val="00710723"/>
    <w:rsid w:val="00723ED1"/>
    <w:rsid w:val="00735ED4"/>
    <w:rsid w:val="00737698"/>
    <w:rsid w:val="00743525"/>
    <w:rsid w:val="007531A0"/>
    <w:rsid w:val="0076286B"/>
    <w:rsid w:val="00764595"/>
    <w:rsid w:val="00766846"/>
    <w:rsid w:val="0077673A"/>
    <w:rsid w:val="007846E1"/>
    <w:rsid w:val="007B570C"/>
    <w:rsid w:val="007E4A6E"/>
    <w:rsid w:val="007F56A7"/>
    <w:rsid w:val="008013DC"/>
    <w:rsid w:val="00807DD0"/>
    <w:rsid w:val="00813F11"/>
    <w:rsid w:val="008564C3"/>
    <w:rsid w:val="00873EEC"/>
    <w:rsid w:val="0088393A"/>
    <w:rsid w:val="00891334"/>
    <w:rsid w:val="008A3568"/>
    <w:rsid w:val="008D03B9"/>
    <w:rsid w:val="008E10F6"/>
    <w:rsid w:val="008F18D6"/>
    <w:rsid w:val="008F40FC"/>
    <w:rsid w:val="00904780"/>
    <w:rsid w:val="00906165"/>
    <w:rsid w:val="009113A8"/>
    <w:rsid w:val="009157B5"/>
    <w:rsid w:val="00922385"/>
    <w:rsid w:val="009223DF"/>
    <w:rsid w:val="00936091"/>
    <w:rsid w:val="00940D8A"/>
    <w:rsid w:val="00943038"/>
    <w:rsid w:val="00962258"/>
    <w:rsid w:val="009678B7"/>
    <w:rsid w:val="00982411"/>
    <w:rsid w:val="00982719"/>
    <w:rsid w:val="00982E5E"/>
    <w:rsid w:val="00992D9C"/>
    <w:rsid w:val="00996CB8"/>
    <w:rsid w:val="009A7568"/>
    <w:rsid w:val="009B2E97"/>
    <w:rsid w:val="009B72CC"/>
    <w:rsid w:val="009E07F4"/>
    <w:rsid w:val="009F392E"/>
    <w:rsid w:val="00A05BB0"/>
    <w:rsid w:val="00A11738"/>
    <w:rsid w:val="00A44328"/>
    <w:rsid w:val="00A6177B"/>
    <w:rsid w:val="00A66136"/>
    <w:rsid w:val="00A867BE"/>
    <w:rsid w:val="00AA4CBB"/>
    <w:rsid w:val="00AA52ED"/>
    <w:rsid w:val="00AA65FA"/>
    <w:rsid w:val="00AA7351"/>
    <w:rsid w:val="00AB77CB"/>
    <w:rsid w:val="00AD056F"/>
    <w:rsid w:val="00AD2773"/>
    <w:rsid w:val="00AD6731"/>
    <w:rsid w:val="00AE1DDE"/>
    <w:rsid w:val="00AE7F4D"/>
    <w:rsid w:val="00AF558A"/>
    <w:rsid w:val="00B15B5E"/>
    <w:rsid w:val="00B15D0D"/>
    <w:rsid w:val="00B23CA3"/>
    <w:rsid w:val="00B3491A"/>
    <w:rsid w:val="00B45E9E"/>
    <w:rsid w:val="00B4764A"/>
    <w:rsid w:val="00B55F9C"/>
    <w:rsid w:val="00B62978"/>
    <w:rsid w:val="00B64642"/>
    <w:rsid w:val="00B75EE1"/>
    <w:rsid w:val="00B77481"/>
    <w:rsid w:val="00B841EE"/>
    <w:rsid w:val="00B8518B"/>
    <w:rsid w:val="00BB3740"/>
    <w:rsid w:val="00BD7E91"/>
    <w:rsid w:val="00BF374D"/>
    <w:rsid w:val="00C02D0A"/>
    <w:rsid w:val="00C03A6E"/>
    <w:rsid w:val="00C2037A"/>
    <w:rsid w:val="00C30759"/>
    <w:rsid w:val="00C33013"/>
    <w:rsid w:val="00C44F6A"/>
    <w:rsid w:val="00C653F0"/>
    <w:rsid w:val="00C727E5"/>
    <w:rsid w:val="00C8207D"/>
    <w:rsid w:val="00C94497"/>
    <w:rsid w:val="00CA634A"/>
    <w:rsid w:val="00CB7B5A"/>
    <w:rsid w:val="00CC1E2B"/>
    <w:rsid w:val="00CC36B3"/>
    <w:rsid w:val="00CD1F65"/>
    <w:rsid w:val="00CD1FC4"/>
    <w:rsid w:val="00CD47C0"/>
    <w:rsid w:val="00CD63CB"/>
    <w:rsid w:val="00CE371D"/>
    <w:rsid w:val="00D02A4D"/>
    <w:rsid w:val="00D21061"/>
    <w:rsid w:val="00D316A7"/>
    <w:rsid w:val="00D37F04"/>
    <w:rsid w:val="00D4108E"/>
    <w:rsid w:val="00D6163D"/>
    <w:rsid w:val="00D63009"/>
    <w:rsid w:val="00D831A3"/>
    <w:rsid w:val="00D902AD"/>
    <w:rsid w:val="00DA0EFA"/>
    <w:rsid w:val="00DA6FFE"/>
    <w:rsid w:val="00DC3110"/>
    <w:rsid w:val="00DD46F3"/>
    <w:rsid w:val="00DD52B3"/>
    <w:rsid w:val="00DD58A6"/>
    <w:rsid w:val="00DE56F2"/>
    <w:rsid w:val="00DF116D"/>
    <w:rsid w:val="00DF4B2C"/>
    <w:rsid w:val="00E824F1"/>
    <w:rsid w:val="00EB104F"/>
    <w:rsid w:val="00ED14BD"/>
    <w:rsid w:val="00ED2505"/>
    <w:rsid w:val="00EE6B48"/>
    <w:rsid w:val="00EF470B"/>
    <w:rsid w:val="00F01440"/>
    <w:rsid w:val="00F12DEC"/>
    <w:rsid w:val="00F1715C"/>
    <w:rsid w:val="00F310F8"/>
    <w:rsid w:val="00F35939"/>
    <w:rsid w:val="00F3725C"/>
    <w:rsid w:val="00F45607"/>
    <w:rsid w:val="00F57574"/>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795B3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634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05692606">
      <w:bodyDiv w:val="1"/>
      <w:marLeft w:val="0"/>
      <w:marRight w:val="0"/>
      <w:marTop w:val="0"/>
      <w:marBottom w:val="0"/>
      <w:divBdr>
        <w:top w:val="none" w:sz="0" w:space="0" w:color="auto"/>
        <w:left w:val="none" w:sz="0" w:space="0" w:color="auto"/>
        <w:bottom w:val="none" w:sz="0" w:space="0" w:color="auto"/>
        <w:right w:val="none" w:sz="0" w:space="0" w:color="auto"/>
      </w:divBdr>
    </w:div>
    <w:div w:id="834302199">
      <w:bodyDiv w:val="1"/>
      <w:marLeft w:val="0"/>
      <w:marRight w:val="0"/>
      <w:marTop w:val="0"/>
      <w:marBottom w:val="0"/>
      <w:divBdr>
        <w:top w:val="none" w:sz="0" w:space="0" w:color="auto"/>
        <w:left w:val="none" w:sz="0" w:space="0" w:color="auto"/>
        <w:bottom w:val="none" w:sz="0" w:space="0" w:color="auto"/>
        <w:right w:val="none" w:sz="0" w:space="0" w:color="auto"/>
      </w:divBdr>
    </w:div>
    <w:div w:id="997533292">
      <w:bodyDiv w:val="1"/>
      <w:marLeft w:val="0"/>
      <w:marRight w:val="0"/>
      <w:marTop w:val="0"/>
      <w:marBottom w:val="0"/>
      <w:divBdr>
        <w:top w:val="none" w:sz="0" w:space="0" w:color="auto"/>
        <w:left w:val="none" w:sz="0" w:space="0" w:color="auto"/>
        <w:bottom w:val="none" w:sz="0" w:space="0" w:color="auto"/>
        <w:right w:val="none" w:sz="0" w:space="0" w:color="auto"/>
      </w:divBdr>
    </w:div>
    <w:div w:id="106437179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948688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7495733">
      <w:bodyDiv w:val="1"/>
      <w:marLeft w:val="0"/>
      <w:marRight w:val="0"/>
      <w:marTop w:val="0"/>
      <w:marBottom w:val="0"/>
      <w:divBdr>
        <w:top w:val="none" w:sz="0" w:space="0" w:color="auto"/>
        <w:left w:val="none" w:sz="0" w:space="0" w:color="auto"/>
        <w:bottom w:val="none" w:sz="0" w:space="0" w:color="auto"/>
        <w:right w:val="none" w:sz="0" w:space="0" w:color="auto"/>
      </w:divBdr>
    </w:div>
    <w:div w:id="211258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SoucekJ@spravazeleznic.cz" TargetMode="External"/><Relationship Id="rId17" Type="http://schemas.openxmlformats.org/officeDocument/2006/relationships/hyperlink" Target="https://zakazky.spravazeleznic.cz/manual.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purl.org/dc/dcmitype/"/>
    <ds:schemaRef ds:uri="http://schemas.microsoft.com/office/2006/documentManagement/types"/>
    <ds:schemaRef ds:uri="http://purl.org/dc/terms/"/>
    <ds:schemaRef ds:uri="http://www.w3.org/XML/1998/namespace"/>
    <ds:schemaRef ds:uri="http://schemas.openxmlformats.org/package/2006/metadata/core-properties"/>
    <ds:schemaRef ds:uri="http://schemas.microsoft.com/sharepoint/v3/field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86C761-3355-40F5-B7CA-FA75AF676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19</Pages>
  <Words>9437</Words>
  <Characters>55681</Characters>
  <Application>Microsoft Office Word</Application>
  <DocSecurity>0</DocSecurity>
  <Lines>464</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2</cp:revision>
  <cp:lastPrinted>2019-02-22T13:28:00Z</cp:lastPrinted>
  <dcterms:created xsi:type="dcterms:W3CDTF">2020-09-17T06:35:00Z</dcterms:created>
  <dcterms:modified xsi:type="dcterms:W3CDTF">2020-09-17T06:35:00Z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